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D1C" w:rsidRPr="000A1D1C" w:rsidRDefault="000A1D1C" w:rsidP="000A1D1C">
      <w:pPr>
        <w:spacing w:after="0" w:line="360" w:lineRule="auto"/>
        <w:jc w:val="right"/>
        <w:rPr>
          <w:rFonts w:ascii="GHEA Grapalat" w:hAnsi="GHEA Grapalat"/>
          <w:b/>
          <w:i/>
          <w:u w:val="single"/>
          <w:lang w:val="en-US"/>
        </w:rPr>
      </w:pPr>
      <w:r w:rsidRPr="000A1D1C">
        <w:rPr>
          <w:rFonts w:ascii="GHEA Grapalat" w:hAnsi="GHEA Grapalat"/>
          <w:b/>
          <w:i/>
          <w:u w:val="single"/>
          <w:lang w:val="en-US"/>
        </w:rPr>
        <w:t>Նախագիծ</w:t>
      </w:r>
    </w:p>
    <w:p w:rsidR="00CE1894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ՊԱՅՄԱՆԱԳԻՐ</w:t>
      </w:r>
    </w:p>
    <w:p w:rsidR="003678ED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ՎԱՌԵԼԻՔԻ ԳՆՄԱՆ</w:t>
      </w:r>
    </w:p>
    <w:p w:rsidR="003678ED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0"/>
          <w:szCs w:val="20"/>
          <w:lang w:val="en-GB"/>
        </w:rPr>
      </w:pPr>
      <w:r w:rsidRPr="000A1D1C">
        <w:rPr>
          <w:rFonts w:ascii="GHEA Grapalat" w:hAnsi="GHEA Grapalat"/>
          <w:sz w:val="20"/>
          <w:szCs w:val="20"/>
          <w:lang w:val="en-GB"/>
        </w:rPr>
        <w:t>N --------------</w:t>
      </w:r>
    </w:p>
    <w:p w:rsidR="003678ED" w:rsidRPr="000A1D1C" w:rsidRDefault="003678ED" w:rsidP="003678ED">
      <w:pPr>
        <w:spacing w:after="0" w:line="360" w:lineRule="auto"/>
        <w:jc w:val="center"/>
        <w:rPr>
          <w:rFonts w:ascii="GHEA Grapalat" w:hAnsi="GHEA Grapalat"/>
          <w:sz w:val="2"/>
          <w:szCs w:val="20"/>
          <w:lang w:val="en-GB"/>
        </w:rPr>
      </w:pPr>
    </w:p>
    <w:p w:rsidR="003678ED" w:rsidRPr="000A1D1C" w:rsidRDefault="000A1D1C" w:rsidP="003678ED">
      <w:pPr>
        <w:spacing w:after="0" w:line="360" w:lineRule="auto"/>
        <w:rPr>
          <w:rFonts w:ascii="GHEA Grapalat" w:hAnsi="GHEA Grapalat"/>
          <w:sz w:val="20"/>
          <w:szCs w:val="20"/>
          <w:lang w:val="en-US"/>
        </w:rPr>
      </w:pPr>
      <w:r>
        <w:rPr>
          <w:rFonts w:ascii="GHEA Grapalat" w:hAnsi="GHEA Grapalat"/>
          <w:sz w:val="20"/>
          <w:szCs w:val="20"/>
          <w:lang w:val="en-US"/>
        </w:rPr>
        <w:t xml:space="preserve">           </w:t>
      </w:r>
      <w:r w:rsidR="003678ED" w:rsidRPr="000A1D1C">
        <w:rPr>
          <w:rFonts w:ascii="GHEA Grapalat" w:hAnsi="GHEA Grapalat"/>
          <w:sz w:val="20"/>
          <w:szCs w:val="20"/>
          <w:lang w:val="en-US"/>
        </w:rPr>
        <w:t xml:space="preserve">ք. Երևան                                                                                        «     »  </w:t>
      </w:r>
      <w:r w:rsidR="0024353D">
        <w:rPr>
          <w:rFonts w:ascii="GHEA Grapalat" w:hAnsi="GHEA Grapalat"/>
          <w:sz w:val="20"/>
          <w:szCs w:val="20"/>
          <w:lang w:val="en-US"/>
        </w:rPr>
        <w:t xml:space="preserve">--------------, 201   </w:t>
      </w:r>
      <w:r w:rsidR="003678ED" w:rsidRPr="000A1D1C">
        <w:rPr>
          <w:rFonts w:ascii="GHEA Grapalat" w:hAnsi="GHEA Grapalat"/>
          <w:sz w:val="20"/>
          <w:szCs w:val="20"/>
          <w:lang w:val="en-US"/>
        </w:rPr>
        <w:t xml:space="preserve"> թ.</w:t>
      </w:r>
    </w:p>
    <w:p w:rsidR="003678ED" w:rsidRPr="000A1D1C" w:rsidRDefault="003678ED" w:rsidP="003678ED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«Պատմամշակութային արգելոց-թանգարանների և պատմական միջավայրի պահպանության ծառայություն» ՊՈԱԿ-ն, ի դեմս տնօրեն Վլ. Պողոսյանի, որը գործում է կազմակերպության կանոնադրության հիման վրա /այսուհետ` Գնորդ/, մի կողմից, և  --------------------------------------- -ն, ի դեմս Ընկերության տնօրեն ------------------------------ի /այսուհետ` Վաճառող/, մյուս կողմից, կնքեցին սույն պայմանագիրը հետևյալի մասին:</w:t>
      </w:r>
    </w:p>
    <w:p w:rsidR="003678ED" w:rsidRPr="000A1D1C" w:rsidRDefault="003678ED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 w:cs="Sylfaen"/>
          <w:b/>
          <w:sz w:val="20"/>
          <w:szCs w:val="20"/>
          <w:lang w:val="en-US"/>
        </w:rPr>
        <w:t>Պայմանագրի</w:t>
      </w:r>
      <w:r w:rsidRPr="000A1D1C">
        <w:rPr>
          <w:rFonts w:ascii="GHEA Grapalat" w:hAnsi="GHEA Grapalat"/>
          <w:b/>
          <w:sz w:val="20"/>
          <w:szCs w:val="20"/>
          <w:lang w:val="en-US"/>
        </w:rPr>
        <w:t xml:space="preserve"> առարկան</w:t>
      </w:r>
    </w:p>
    <w:p w:rsidR="003678ED" w:rsidRPr="000A1D1C" w:rsidRDefault="003678ED" w:rsidP="003678ED">
      <w:pPr>
        <w:spacing w:after="0" w:line="360" w:lineRule="auto"/>
        <w:ind w:firstLine="70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0A1D1C">
        <w:rPr>
          <w:rFonts w:ascii="GHEA Grapalat" w:hAnsi="GHEA Grapalat"/>
          <w:sz w:val="20"/>
          <w:szCs w:val="20"/>
          <w:lang w:val="en-GB"/>
        </w:rPr>
        <w:t xml:space="preserve">N </w:t>
      </w:r>
      <w:r w:rsidRPr="000A1D1C">
        <w:rPr>
          <w:rFonts w:ascii="GHEA Grapalat" w:hAnsi="GHEA Grapalat"/>
          <w:sz w:val="20"/>
          <w:szCs w:val="20"/>
          <w:lang w:val="en-US"/>
        </w:rPr>
        <w:t>1 հավելվածով` Տեխնիկական բնութագրով նախատեսված  ---------------- /այսուհետև` Ապրանք/, իսկ Գնորդը պարտավորվում է ընդունել այդ Ապրանքը և վճարել դրա համար:</w:t>
      </w:r>
    </w:p>
    <w:p w:rsidR="00D71909" w:rsidRPr="000A1D1C" w:rsidRDefault="00D71909" w:rsidP="003678ED">
      <w:pPr>
        <w:spacing w:after="0" w:line="360" w:lineRule="auto"/>
        <w:ind w:firstLine="708"/>
        <w:jc w:val="both"/>
        <w:rPr>
          <w:rFonts w:ascii="GHEA Grapalat" w:hAnsi="GHEA Grapalat"/>
          <w:sz w:val="8"/>
          <w:szCs w:val="20"/>
          <w:lang w:val="en-US"/>
        </w:rPr>
      </w:pPr>
    </w:p>
    <w:p w:rsidR="00D71909" w:rsidRPr="000A1D1C" w:rsidRDefault="00D71909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0A1D1C">
        <w:rPr>
          <w:rFonts w:ascii="GHEA Grapalat" w:hAnsi="GHEA Grapalat"/>
          <w:b/>
          <w:sz w:val="20"/>
          <w:szCs w:val="20"/>
          <w:lang w:val="en-US"/>
        </w:rPr>
        <w:t xml:space="preserve"> պայմանները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Ապրանքը հասցնում է Գնորդին: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Ապրանքը մատակարարվում է սույն պայմանագրի </w:t>
      </w:r>
      <w:r w:rsidRPr="000A1D1C">
        <w:rPr>
          <w:rFonts w:ascii="GHEA Grapalat" w:hAnsi="GHEA Grapalat"/>
          <w:sz w:val="20"/>
          <w:szCs w:val="20"/>
          <w:lang w:val="en-GB"/>
        </w:rPr>
        <w:t xml:space="preserve">N </w:t>
      </w:r>
      <w:r w:rsidRPr="000A1D1C">
        <w:rPr>
          <w:rFonts w:ascii="GHEA Grapalat" w:hAnsi="GHEA Grapalat"/>
          <w:sz w:val="20"/>
          <w:szCs w:val="20"/>
          <w:lang w:val="en-US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պայմաանգիրը կնքելու օրվանից, բացառությամբ այն դեպքերի, երբ Վաճառողը համաձայնում է պայմանագիրը կատարել ավելի կարճ ժամկետում:</w:t>
      </w:r>
    </w:p>
    <w:p w:rsidR="00D71909" w:rsidRPr="000A1D1C" w:rsidRDefault="00D71909" w:rsidP="00D71909">
      <w:pPr>
        <w:pStyle w:val="ListParagraph"/>
        <w:spacing w:after="0" w:line="360" w:lineRule="auto"/>
        <w:ind w:left="360"/>
        <w:jc w:val="both"/>
        <w:rPr>
          <w:rFonts w:ascii="GHEA Grapalat" w:hAnsi="GHEA Grapalat"/>
          <w:sz w:val="8"/>
          <w:szCs w:val="20"/>
          <w:lang w:val="en-US"/>
        </w:rPr>
      </w:pPr>
    </w:p>
    <w:p w:rsidR="00D71909" w:rsidRPr="000A1D1C" w:rsidRDefault="00D71909" w:rsidP="00D7190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Կողմերի իրավունքները և պարտականությունները</w:t>
      </w:r>
    </w:p>
    <w:p w:rsidR="00D71909" w:rsidRPr="000A1D1C" w:rsidRDefault="00D71909" w:rsidP="00D7190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Գնորդն իրավունք ունի`</w:t>
      </w:r>
    </w:p>
    <w:p w:rsidR="00D71909" w:rsidRPr="000A1D1C" w:rsidRDefault="00D71909" w:rsidP="00D71909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426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Ապրանքը պայմանագրով սահմանված ժամկետում Վաճառողի կողմից չմատակարարելու դեպքում հրաժարվել Ապրանքից,</w:t>
      </w:r>
    </w:p>
    <w:p w:rsidR="00D71909" w:rsidRPr="000A1D1C" w:rsidRDefault="00D71909" w:rsidP="00D71909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426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Եթե հանձնվել է անպատշաճ որակի և սույն պայմանագրի 1 կետում նշված տեխնիկական բնութագրերին չհամապատասխանող Ապրանք.</w:t>
      </w:r>
    </w:p>
    <w:p w:rsidR="00D71909" w:rsidRPr="000A1D1C" w:rsidRDefault="00D71909" w:rsidP="00D71909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</w:t>
      </w:r>
      <w:r w:rsidR="003E2499" w:rsidRPr="000A1D1C">
        <w:rPr>
          <w:rFonts w:ascii="GHEA Grapalat" w:hAnsi="GHEA Grapalat"/>
          <w:sz w:val="20"/>
          <w:szCs w:val="20"/>
          <w:lang w:val="en-US"/>
        </w:rPr>
        <w:t>:</w:t>
      </w:r>
    </w:p>
    <w:p w:rsidR="003E2499" w:rsidRPr="000A1D1C" w:rsidRDefault="003E2499" w:rsidP="00D71909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Հրաժարվել սույն պայմանագիրը կատարելուց և պահանջել վերադարձնելու Ապրանքի համար վճարված գումարը.</w:t>
      </w:r>
    </w:p>
    <w:p w:rsidR="003E2499" w:rsidRPr="000A1D1C" w:rsidRDefault="003E2499" w:rsidP="000D1F44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</w:t>
      </w:r>
      <w:r w:rsidR="000D1F44" w:rsidRPr="000A1D1C">
        <w:rPr>
          <w:rFonts w:ascii="GHEA Grapalat" w:hAnsi="GHEA Grapalat"/>
          <w:sz w:val="20"/>
          <w:szCs w:val="20"/>
          <w:lang w:val="en-US"/>
        </w:rPr>
        <w:t>.</w:t>
      </w:r>
    </w:p>
    <w:p w:rsidR="000D1F44" w:rsidRPr="000A1D1C" w:rsidRDefault="000D1F44" w:rsidP="000D1F44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>Միակողմանի լուծել սույն պայմանագիրը /լրիվ կամ մասնակի/, եթե Վաճառողն էականորեն խախտել է սույն պայմանագիրը.</w:t>
      </w:r>
    </w:p>
    <w:p w:rsidR="000D1F44" w:rsidRPr="000A1D1C" w:rsidRDefault="00D456FE" w:rsidP="00D456FE">
      <w:pPr>
        <w:pStyle w:val="ListParagraph"/>
        <w:numPr>
          <w:ilvl w:val="3"/>
          <w:numId w:val="2"/>
        </w:num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 Վաճառողի կողմից պայմանագիրը խախտելն էական է համարվում, եթե`</w:t>
      </w:r>
    </w:p>
    <w:p w:rsidR="00D456FE" w:rsidRPr="000A1D1C" w:rsidRDefault="00D456FE" w:rsidP="00D456FE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մատակարարվել է անպատշաճ որակի Ապրանք, որը չի կարող փոխարինվել Գնորդի համար ընդունելի ժամկետում</w:t>
      </w:r>
    </w:p>
    <w:p w:rsidR="00D456FE" w:rsidRPr="000A1D1C" w:rsidRDefault="00D456FE" w:rsidP="00D456FE">
      <w:pPr>
        <w:tabs>
          <w:tab w:val="left" w:pos="993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խախտվել է Ապրանքի մատակարարման ժամկետը,</w:t>
      </w:r>
    </w:p>
    <w:p w:rsidR="00D456FE" w:rsidRPr="000A1D1C" w:rsidRDefault="00D456FE" w:rsidP="00761FBF">
      <w:pPr>
        <w:pStyle w:val="ListParagraph"/>
        <w:numPr>
          <w:ilvl w:val="2"/>
          <w:numId w:val="2"/>
        </w:numPr>
        <w:tabs>
          <w:tab w:val="left" w:pos="993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Զննել Ապրանքը և հայտնաբերված թերությունների մասին անհապաղ տեղեկացնել Վաճառողին</w:t>
      </w:r>
      <w:r w:rsidR="00761FBF" w:rsidRPr="000A1D1C">
        <w:rPr>
          <w:rFonts w:ascii="GHEA Grapalat" w:hAnsi="GHEA Grapalat"/>
          <w:sz w:val="20"/>
          <w:szCs w:val="20"/>
          <w:lang w:val="en-US"/>
        </w:rPr>
        <w:t>:</w:t>
      </w:r>
    </w:p>
    <w:p w:rsidR="00761FBF" w:rsidRPr="000A1D1C" w:rsidRDefault="00761FBF" w:rsidP="00761FBF">
      <w:pPr>
        <w:pStyle w:val="ListParagraph"/>
        <w:numPr>
          <w:ilvl w:val="1"/>
          <w:numId w:val="2"/>
        </w:numPr>
        <w:tabs>
          <w:tab w:val="left" w:pos="993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Գնորդը պարտավոր է`</w:t>
      </w:r>
    </w:p>
    <w:p w:rsidR="00761FBF" w:rsidRPr="000A1D1C" w:rsidRDefault="00761FBF" w:rsidP="00761FBF">
      <w:pPr>
        <w:pStyle w:val="ListParagraph"/>
        <w:numPr>
          <w:ilvl w:val="2"/>
          <w:numId w:val="2"/>
        </w:numPr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Կատարել սույն պայմանագրին համապատասխան մատակարարված Ապրանքների ընդունումն ապահովող բոլոր անհրաժեշտ գործողությունները:</w:t>
      </w:r>
    </w:p>
    <w:p w:rsidR="00761FBF" w:rsidRPr="000A1D1C" w:rsidRDefault="00761FBF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Վաճառողի հանձնած Ապրանքից սույն պայմանագրին համապատասխան հրաժարվելու դեպքում, ապահովել այդ Ապրանքի պատասխանատու պահպանությունը և դրա մասին անհապաղ տեղեկացնել Վաճառողին,</w:t>
      </w:r>
    </w:p>
    <w:p w:rsidR="00761FBF" w:rsidRPr="000A1D1C" w:rsidRDefault="008A178E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8A178E" w:rsidRPr="000A1D1C" w:rsidRDefault="008A178E" w:rsidP="00761FBF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նշանակությունից:</w:t>
      </w:r>
    </w:p>
    <w:p w:rsidR="008A178E" w:rsidRPr="000A1D1C" w:rsidRDefault="008A178E" w:rsidP="008A178E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Վաճառողն իրավունք ունի`</w:t>
      </w:r>
    </w:p>
    <w:p w:rsidR="008A178E" w:rsidRPr="000A1D1C" w:rsidRDefault="008A178E" w:rsidP="008A178E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ընդունելու սույն պայմանագրով նախատեսված կարգով և ժամկետներում մատակարարված Ապրանքը.</w:t>
      </w:r>
    </w:p>
    <w:p w:rsidR="008A178E" w:rsidRPr="000A1D1C" w:rsidRDefault="008A178E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հատուցելու վնասները, եթե Վաճառողը Գնորդի կողմից պա</w:t>
      </w:r>
      <w:r w:rsidR="00B05292" w:rsidRPr="000A1D1C">
        <w:rPr>
          <w:rFonts w:ascii="GHEA Grapalat" w:hAnsi="GHEA Grapalat"/>
          <w:sz w:val="20"/>
          <w:szCs w:val="20"/>
          <w:lang w:val="en-US"/>
        </w:rPr>
        <w:t>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B05292" w:rsidRPr="000A1D1C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Գնորդից պահանջել վճարելու Պայմանագրով նախատեսված կարգով և ժամկետներում մատակարարված Ապրանքի համար իրեն վճարման ենթակա գումարները:</w:t>
      </w:r>
    </w:p>
    <w:p w:rsidR="00B05292" w:rsidRPr="000A1D1C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B05292" w:rsidRDefault="00B05292" w:rsidP="00B05292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ընթավակարգում հաղթող ճանաչված, սակայն պայմանագիր կնքելուց հրաժարված մասնակիցը:</w:t>
      </w:r>
    </w:p>
    <w:p w:rsidR="000A1D1C" w:rsidRDefault="000A1D1C" w:rsidP="000A1D1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</w:p>
    <w:p w:rsidR="000A1D1C" w:rsidRDefault="000A1D1C" w:rsidP="000A1D1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</w:p>
    <w:p w:rsidR="000A1D1C" w:rsidRPr="000A1D1C" w:rsidRDefault="000A1D1C" w:rsidP="000A1D1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</w:p>
    <w:p w:rsidR="00B05292" w:rsidRPr="000A1D1C" w:rsidRDefault="00B05292" w:rsidP="00B05292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lastRenderedPageBreak/>
        <w:t>Վաճառողը պարտավոր է`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Ապրանքը` սույն պայմանագրով նախատեսված կարգով և ժամկետներում: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երրորդ անձանց իրավունքներից ազատ Ապրանք:</w:t>
      </w:r>
    </w:p>
    <w:p w:rsidR="00B05292" w:rsidRPr="000A1D1C" w:rsidRDefault="00B05292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 պահանջով տրամադրել Ապրանքի որակը հավաստող</w:t>
      </w:r>
      <w:r w:rsidR="00271B1A" w:rsidRPr="000A1D1C">
        <w:rPr>
          <w:rFonts w:ascii="GHEA Grapalat" w:hAnsi="GHEA Grapalat"/>
          <w:sz w:val="20"/>
          <w:szCs w:val="20"/>
          <w:lang w:val="en-US"/>
        </w:rPr>
        <w:t>` ՀՀ օրենսդրությամբ սահմանված փաստաթղթեր: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Հետ տանել Գնորդի կողմից սույն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յապված անհրաժեշտ ծախսերը: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պայմանագրով նախատեսված դեպքերում վճարել սույն պայմանագրի 7.2 և 7.3 կետերով նախատեսված տույժը և տուգանքը: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Գնորդին հանձնել Ապրանքի պատկանելիքները և համապատասխան փաստաթղթերը: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3.1.4 կետի համաձայն Պայմանագրի լուծումից հետո Գնորդին հատուցել վերջինիս վնասները:</w:t>
      </w:r>
    </w:p>
    <w:p w:rsidR="00271B1A" w:rsidRPr="000A1D1C" w:rsidRDefault="00271B1A" w:rsidP="00271B1A">
      <w:pPr>
        <w:pStyle w:val="ListParagraph"/>
        <w:numPr>
          <w:ilvl w:val="2"/>
          <w:numId w:val="2"/>
        </w:numPr>
        <w:tabs>
          <w:tab w:val="left" w:pos="851"/>
        </w:tabs>
        <w:spacing w:after="0" w:line="360" w:lineRule="auto"/>
        <w:ind w:left="0" w:firstLine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կատարման /կանխավճարի/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271B1A" w:rsidRPr="000A1D1C" w:rsidRDefault="00271B1A" w:rsidP="00271B1A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6"/>
          <w:szCs w:val="20"/>
          <w:lang w:val="en-US"/>
        </w:rPr>
      </w:pPr>
    </w:p>
    <w:p w:rsidR="00271B1A" w:rsidRPr="000A1D1C" w:rsidRDefault="00271B1A" w:rsidP="00271B1A">
      <w:pPr>
        <w:pStyle w:val="ListParagraph"/>
        <w:numPr>
          <w:ilvl w:val="0"/>
          <w:numId w:val="2"/>
        </w:numPr>
        <w:tabs>
          <w:tab w:val="left" w:pos="851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գինը և վճարման կարգը</w:t>
      </w:r>
    </w:p>
    <w:p w:rsidR="00271B1A" w:rsidRPr="000A1D1C" w:rsidRDefault="00271B1A" w:rsidP="00E62B4C">
      <w:pPr>
        <w:pStyle w:val="ListParagraph"/>
        <w:numPr>
          <w:ilvl w:val="1"/>
          <w:numId w:val="2"/>
        </w:numPr>
        <w:tabs>
          <w:tab w:val="left" w:pos="851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Սույն պայմանագրի ընդհանուր գինը կազմում է </w:t>
      </w:r>
      <w:r w:rsidR="00E62B4C" w:rsidRPr="000A1D1C">
        <w:rPr>
          <w:rFonts w:ascii="GHEA Grapalat" w:hAnsi="GHEA Grapalat"/>
          <w:sz w:val="20"/>
          <w:szCs w:val="20"/>
          <w:lang w:val="en-US"/>
        </w:rPr>
        <w:t>------------------------- /------------------------------/ ՀՀ դրամ` ներառյալ ԱԱՀ-ն: Յուրաքանչյուր ապրանքատեսակի միավորի գինը սահմանված է սույն պայմանագրի N 2 հավելվածում: Ապրանքի գինը ներառում է հարկերը, տուրքերը և ՀՀ օրենսդրությամբ սահմանված այլ վճարները:</w:t>
      </w:r>
    </w:p>
    <w:p w:rsidR="00E62B4C" w:rsidRPr="000A1D1C" w:rsidRDefault="00E62B4C" w:rsidP="00E62B4C">
      <w:pPr>
        <w:pStyle w:val="ListParagraph"/>
        <w:tabs>
          <w:tab w:val="left" w:pos="851"/>
        </w:tabs>
        <w:spacing w:after="0" w:line="360" w:lineRule="auto"/>
        <w:ind w:left="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Կանխավճարի մարումն իրականացվում է սույն պայմանագրով նախատեսված արձանագրությունների հիման վրա կատարվող վճարումներից նվազեցումներ /պահումներ/ կատարելու ձևով: Յուրաքանչյուր դեպքում նվազեցվող /կանխավճարի մարվող/ գումարի չափը որոշվում է պայմանագրի ընդհանուր գնի նկատմամբ վճարվող գումարի համամասնությամբ:</w:t>
      </w:r>
    </w:p>
    <w:p w:rsidR="00E62B4C" w:rsidRPr="000A1D1C" w:rsidRDefault="00E62B4C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Գնորդն իրեն մատակարարված Ապրանքի դիմաց վճարում է անկանխիկ` դրամական միջոցները Վաճառողի հաշվարկային հաշվին փոխանցելու միջոցով: Դրամական միջոցների</w:t>
      </w:r>
      <w:r w:rsidR="00125DB8" w:rsidRPr="000A1D1C">
        <w:rPr>
          <w:rFonts w:ascii="GHEA Grapalat" w:hAnsi="GHEA Grapalat"/>
          <w:sz w:val="20"/>
          <w:szCs w:val="20"/>
          <w:lang w:val="en-US"/>
        </w:rPr>
        <w:t xml:space="preserve"> փոխանցումը կատարվում է հանձնման-ընդունման արձանագրության հիման վրա </w:t>
      </w:r>
      <w:r w:rsidR="00125DB8" w:rsidRPr="000A1D1C">
        <w:rPr>
          <w:rFonts w:ascii="GHEA Grapalat" w:hAnsi="GHEA Grapalat"/>
          <w:sz w:val="20"/>
          <w:szCs w:val="20"/>
          <w:lang w:val="en-GB"/>
        </w:rPr>
        <w:t>N</w:t>
      </w:r>
      <w:r w:rsidR="00125DB8" w:rsidRPr="000A1D1C">
        <w:rPr>
          <w:rFonts w:ascii="GHEA Grapalat" w:hAnsi="GHEA Grapalat"/>
          <w:sz w:val="20"/>
          <w:szCs w:val="20"/>
          <w:lang w:val="en-US"/>
        </w:rPr>
        <w:t xml:space="preserve"> 3 հավելվածով</w:t>
      </w:r>
      <w:r w:rsidR="006411E2" w:rsidRPr="000A1D1C">
        <w:rPr>
          <w:rFonts w:ascii="GHEA Grapalat" w:hAnsi="GHEA Grapalat"/>
          <w:sz w:val="20"/>
          <w:szCs w:val="20"/>
          <w:lang w:val="en-US"/>
        </w:rPr>
        <w:t>` վճարման ժամանակացույցով նախատեսված ամսում, /եթե արձանագրությունը կազմվում է տվյալ ամսվա 20-ից հետո, ապա վճարումը կատարվում է 20 բանկային օրվա ընթացքում/, բայց ոչ ավելի, քան նույն հավելվածով` վճարման ժամանակացույցով տվյալ ժամանակահատվածի համար նախատեսված գումարի չափից: Եթե ընդունված Ապրանքի համար վճարելու վճարման ժամանակացույցով նախատեսված միջոցները չեն բավարարում, ապա վճարումն սույն կետի պայմաններով իրականացվում է այն ամսում</w:t>
      </w:r>
      <w:r w:rsidR="003433D0" w:rsidRPr="000A1D1C">
        <w:rPr>
          <w:rFonts w:ascii="GHEA Grapalat" w:hAnsi="GHEA Grapalat"/>
          <w:sz w:val="20"/>
          <w:szCs w:val="20"/>
          <w:lang w:val="en-US"/>
        </w:rPr>
        <w:t>, որում դրամական միջոցները բավարարում են:</w:t>
      </w:r>
    </w:p>
    <w:p w:rsidR="003433D0" w:rsidRPr="000A1D1C" w:rsidRDefault="003433D0" w:rsidP="003433D0">
      <w:pPr>
        <w:pStyle w:val="ListParagraph"/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10"/>
          <w:szCs w:val="20"/>
          <w:lang w:val="en-US"/>
        </w:rPr>
      </w:pPr>
    </w:p>
    <w:p w:rsidR="003433D0" w:rsidRPr="000A1D1C" w:rsidRDefault="003433D0" w:rsidP="003433D0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որակը և երաշխիքը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Վաճառողը երաշխավորում է մատակարարված Ապրանքի որակի համար: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142" w:firstLine="218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 xml:space="preserve">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3433D0" w:rsidRPr="000A1D1C" w:rsidRDefault="003433D0" w:rsidP="003433D0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 w:cs="Sylfaen"/>
          <w:sz w:val="20"/>
          <w:szCs w:val="20"/>
          <w:lang w:val="en-US"/>
        </w:rPr>
        <w:tab/>
        <w:t>5.2.1 Եթե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թերությունները:</w:t>
      </w:r>
    </w:p>
    <w:p w:rsidR="003433D0" w:rsidRPr="000A1D1C" w:rsidRDefault="003433D0" w:rsidP="003433D0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12"/>
          <w:szCs w:val="20"/>
          <w:lang w:val="en-US"/>
        </w:rPr>
      </w:pPr>
    </w:p>
    <w:p w:rsidR="003433D0" w:rsidRPr="000A1D1C" w:rsidRDefault="003433D0" w:rsidP="003433D0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Ապրանքի հանձնումը և ընդունումը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Պայմանագրի կամ դրա մի մասի կատարման արդյունքներն ընդունվում են Գնորդի և Վաճառողի միջև հանձնման-ընդունման արձանագրության /այսուհետ` արձանագրություն/ ստորագրմամբ: Վաճառողը` Ապրանքի հանձնման ավարտից 2 աշխատանքային օրվա ընթացքում Գնորդին է ներկայացնում հանձնած Ապրանքի մասին իր կողմից ստորագրված հանձնման-ընդունման արձանագրության երկու օրինակ /Հավելված </w:t>
      </w:r>
      <w:r w:rsidRPr="000A1D1C">
        <w:rPr>
          <w:rFonts w:ascii="GHEA Grapalat" w:hAnsi="GHEA Grapalat"/>
          <w:sz w:val="20"/>
          <w:szCs w:val="20"/>
          <w:lang w:val="en-GB"/>
        </w:rPr>
        <w:t>N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4/:</w:t>
      </w:r>
    </w:p>
    <w:p w:rsidR="003433D0" w:rsidRPr="000A1D1C" w:rsidRDefault="003433D0" w:rsidP="003433D0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Արձանագրությունն ստորագրվում է, եթե մատակարարված ապրանքը համապատասխանում է պայմանագրի պայմաններին: Հակառակ դեպքում  պայմանագրի կամ դրա մի մասի կատարման արդյունքները չեն ընդունվում, արձանագրություն չի ստորագրվում և պատվիրատուն</w:t>
      </w:r>
      <w:r w:rsidR="006E4656" w:rsidRPr="000A1D1C">
        <w:rPr>
          <w:rFonts w:ascii="GHEA Grapalat" w:hAnsi="GHEA Grapalat"/>
          <w:sz w:val="20"/>
          <w:szCs w:val="20"/>
          <w:lang w:val="en-US"/>
        </w:rPr>
        <w:t>`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ա/ հարցի կարգավորման համար ձեռնարկում է նման իրավիճակի համար սույն պայմանագրով նախատեսված միջոցները.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բ/ վաճառողի նկատմամբ կիրառում է սույն պայմանագրով նախատեսված պատասխանատվության միջոցներ:</w:t>
      </w:r>
    </w:p>
    <w:p w:rsidR="006E4656" w:rsidRPr="000A1D1C" w:rsidRDefault="006E4656" w:rsidP="006E465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Գնորդը հանձնման-ընդունման արձանագրությունը ստանալու պահից տասնօրյա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մերժումը:</w:t>
      </w:r>
    </w:p>
    <w:p w:rsidR="006E4656" w:rsidRPr="000A1D1C" w:rsidRDefault="006E4656" w:rsidP="006E4656">
      <w:pPr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14"/>
          <w:szCs w:val="20"/>
          <w:lang w:val="en-US"/>
        </w:rPr>
      </w:pPr>
    </w:p>
    <w:p w:rsidR="006E4656" w:rsidRPr="000A1D1C" w:rsidRDefault="006E4656" w:rsidP="006E4656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Կողմերի պատասխանատվությունը</w:t>
      </w:r>
    </w:p>
    <w:p w:rsidR="006E4656" w:rsidRPr="000A1D1C" w:rsidRDefault="006E4656" w:rsidP="006E465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Վաճառողը պատասխանատվություն է կրում հանձնած Ապրանքի որակի և պայմանագրով նախատեսված մատակարարման ժամկետների պահպանման համար: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Վաճառողի կողմից սույն պայմանագրով ստանձնած պարտավությունները չկատարելու կամ ոչ պատշաճ կատարելու դեպքում գանձվում է տույժ 0.05 /զրո ամբողջ հինգ հարյուրերրորդական/ տոկոսի չափով, որը հաշվարկվում է օրացուցային օրերով` պայմանագրի չկատարված մասի գնի նկատմամբ: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0.5 /զրո ամբողջ հինգ տասնորդական/ տոկոսի չափով:</w:t>
      </w:r>
    </w:p>
    <w:p w:rsidR="006E4656" w:rsidRPr="000A1D1C" w:rsidRDefault="006E465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7.2 և 7.3 կետերով նախատեսված տույժը տուգանքը հաշվարկվում և հաշվանցվում են</w:t>
      </w:r>
      <w:r w:rsidR="00035806" w:rsidRPr="000A1D1C">
        <w:rPr>
          <w:rFonts w:ascii="GHEA Grapalat" w:hAnsi="GHEA Grapalat"/>
          <w:sz w:val="20"/>
          <w:szCs w:val="20"/>
          <w:lang w:val="en-US"/>
        </w:rPr>
        <w:t xml:space="preserve"> Վաճառողին վճարման ենթակա գումարներից: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0.05 տոկոսի չափով: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 xml:space="preserve">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035806" w:rsidRPr="000A1D1C" w:rsidRDefault="00035806" w:rsidP="00035806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Տույժերի վճարումը Կողմերին չի ազատում իրենց պայմանագրային պարտավորությունները լրիվ կատարելուց:</w:t>
      </w:r>
    </w:p>
    <w:p w:rsidR="00E62B4C" w:rsidRPr="000A1D1C" w:rsidRDefault="00E62B4C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035806" w:rsidRPr="000A1D1C" w:rsidRDefault="00035806" w:rsidP="00035806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Անհաղթահարելի ուժի ազդեցությունը /ՖՈՐՍ-ՄԱԺՈՐ/</w:t>
      </w:r>
    </w:p>
    <w:p w:rsidR="00035806" w:rsidRPr="000A1D1C" w:rsidRDefault="00035806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ab/>
        <w:t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</w:t>
      </w:r>
      <w:r w:rsidR="00254EED" w:rsidRPr="000A1D1C">
        <w:rPr>
          <w:rFonts w:ascii="GHEA Grapalat" w:hAnsi="GHEA Grapalat"/>
          <w:sz w:val="20"/>
          <w:szCs w:val="20"/>
          <w:lang w:val="en-US"/>
        </w:rPr>
        <w:t xml:space="preserve"> կատարումը: Եթե արտակարգ ուժի ազդեցությունը շարունակվում է 3 /երեք/ ամսից ավելի, ապա կողմերից յուրաքանչյուրն իրավունք ունի լուծել պայմանագիրը` այդ մասին նախապես տեղյակ պահելով մյուս կողմին:</w:t>
      </w:r>
    </w:p>
    <w:p w:rsidR="00254EED" w:rsidRPr="000A1D1C" w:rsidRDefault="00254EED" w:rsidP="00035806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254EED" w:rsidRPr="000A1D1C" w:rsidRDefault="00254EED" w:rsidP="00254EED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t>Այլ պայմաններ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պայմանագիրն ուժի մեջ է մտնում կողմերի ստորագրման պահից: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254EED" w:rsidRPr="000A1D1C" w:rsidRDefault="00254EED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Այն դեպքում, երբ օրենքով նախատեսված կարգով</w:t>
      </w:r>
      <w:r w:rsidR="0001616F" w:rsidRPr="000A1D1C">
        <w:rPr>
          <w:rFonts w:ascii="GHEA Grapalat" w:hAnsi="GHEA Grapalat"/>
          <w:sz w:val="20"/>
          <w:szCs w:val="20"/>
          <w:lang w:val="en-US"/>
        </w:rPr>
        <w:t xml:space="preserve"> գնումների մասին Հայաստանի Հանրապետության օրենսդրության պահանջների կատարման նկատմամբ յսկողության և /կամ/ վերահսկողության կամ բողոքների քննության արդյունքում արձանագրվում է, որ գնման գործընթացում, մինչև պայմանագրի կնքումը, Վաճառողը ներկայացրել է կեղծ փաստաթղթեր /տեղեկություններ և տվյալներ/, կամ Վաճառողին հաղթող ճանաչելու /ընտրելու/ մասին որոշումը չի  համապատասխանում Հայաստանի Հանրապետության օրենսդրությանը, ապա այդ հիմքերն ի հայտ գալուց հետո Գնորդն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</w:t>
      </w:r>
      <w:r w:rsidR="00372CA8" w:rsidRPr="000A1D1C">
        <w:rPr>
          <w:rFonts w:ascii="GHEA Grapalat" w:hAnsi="GHEA Grapalat"/>
          <w:sz w:val="20"/>
          <w:szCs w:val="20"/>
          <w:lang w:val="en-US"/>
        </w:rPr>
        <w:t xml:space="preserve">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Գնորդի կրած վնասներն այն ծավալով, որը չի ծածկվում մինչև լուծումը գնման պայմանագրի կատարմամբ Գնորդի ստացածով:</w:t>
      </w:r>
    </w:p>
    <w:p w:rsidR="00372CA8" w:rsidRPr="000A1D1C" w:rsidRDefault="00372CA8" w:rsidP="00254EED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պայմանագրում փոփոխություններ և լրացումներ կարող են կատարվել միայն Կողմերի փոխադարձ համաձայնությամբ` նոր պայմանագիր կնքելու միջոցով, որը կհանդիսանա սույն պայմանագրի անբաժանելի մասը:  Սույն պայմանագիրը չի կարող փոփոխվել կողմերի </w:t>
      </w:r>
      <w:r w:rsidRPr="000A1D1C">
        <w:rPr>
          <w:rFonts w:ascii="GHEA Grapalat" w:hAnsi="GHEA Grapalat"/>
          <w:sz w:val="20"/>
          <w:szCs w:val="20"/>
          <w:lang w:val="en-US"/>
        </w:rPr>
        <w:lastRenderedPageBreak/>
        <w:t>պարտավորությունների  մասնակի չկատարման հետևանքով կամ ամբողջությամբ լուծվել կողմերի փոխադարձ համաձայնությամբ, բացառությամբ.</w:t>
      </w:r>
    </w:p>
    <w:p w:rsidR="00372CA8" w:rsidRPr="000A1D1C" w:rsidRDefault="00372CA8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1/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</w:t>
      </w:r>
      <w:r w:rsidR="00E34A62" w:rsidRPr="000A1D1C">
        <w:rPr>
          <w:rFonts w:ascii="GHEA Grapalat" w:hAnsi="GHEA Grapalat"/>
          <w:sz w:val="20"/>
          <w:szCs w:val="20"/>
          <w:lang w:val="en-US"/>
        </w:rPr>
        <w:t>, պայմանագրի կողմերի պարտավորությունների մասնակի չկատարման կամ ամբողջությամբ լուծման կողմերի փոխադարձ համաձայնությունն անհարժեշտ է ձեռք բերել նախքան Հայաստանի Հանրապետության օրենսդրությամբ սահմանված կարգով տվյալ գնումը կատարելու համար անհրաժեշտ ֆինանասական հատկացումների նվազեցումը.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2/ սույն պայմանագրով նախատեսված ապրանքի շուկայական գների ավելի քան քսան տոկոսով փոփոխման դեպքերի: Շուկայական գները որոշվում են և դրանց փոփոխությունը գնահատվում է հետևյալ կերպ.---------------------------------------------------: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Սույն պայմանագրում չեն կարող կատարվել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E34A62" w:rsidRPr="000A1D1C" w:rsidRDefault="00E34A62" w:rsidP="00372CA8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>Ապրանքի մատակարարման ժամկետը կարող է երկարաձգվել մինչև այդ ժամկետը լրանալը պայմանագրի կողմի առաջարկության առկայության դեպքում` պայմանով, որ` Գնորդի մոտ չի վերացել գնման առարկայի օգտագործման պահանջը:</w:t>
      </w:r>
    </w:p>
    <w:p w:rsidR="00D44D27" w:rsidRPr="000A1D1C" w:rsidRDefault="00D44D27" w:rsidP="00D44D27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պատշաճ կատարման պայմաններում կողմերի /Վաճառող և /կամ/ Գնորդ/ օգուտները /խնայողություններ/ և /կամ/ կրած վնասները տվյալ կողմի օգուտը կամ կրած վնասն են:</w:t>
      </w:r>
    </w:p>
    <w:p w:rsidR="00D44D27" w:rsidRPr="000A1D1C" w:rsidRDefault="00D44D27" w:rsidP="00E01A7B">
      <w:pPr>
        <w:pStyle w:val="ListParagraph"/>
        <w:tabs>
          <w:tab w:val="left" w:pos="0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Սույն պայմանագրի կողմերի` երրորդ անձանց նկատմամբ պարտավորությունները` ներառյալ պայմանագրի կատարման շրջանակում Վաճառողի կնքած այլ գործարքները և դրանցից բխող պարտավորությունները, </w:t>
      </w:r>
      <w:r w:rsidR="00E01A7B" w:rsidRPr="000A1D1C">
        <w:rPr>
          <w:rFonts w:ascii="GHEA Grapalat" w:hAnsi="GHEA Grapalat"/>
          <w:sz w:val="20"/>
          <w:szCs w:val="20"/>
          <w:lang w:val="en-US"/>
        </w:rPr>
        <w:t>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E01A7B" w:rsidRPr="000A1D1C" w:rsidRDefault="00E01A7B" w:rsidP="00E01A7B">
      <w:pPr>
        <w:pStyle w:val="ListParagraph"/>
        <w:numPr>
          <w:ilvl w:val="1"/>
          <w:numId w:val="2"/>
        </w:numPr>
        <w:tabs>
          <w:tab w:val="left" w:pos="0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կապակցությամբ ծագած վեճերը լուծվում են բանակցությունների միջոցով: Համաձայնություն ձեռք չբերելու դեպքում վեճերը լուծվում են ՀՀ դատարաններում:</w:t>
      </w:r>
    </w:p>
    <w:p w:rsidR="00E01A7B" w:rsidRPr="000A1D1C" w:rsidRDefault="00E01A7B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պայմանագիրը կազմված է ----- էջից, կնքվում է երկու օրինակից, որոնք ունեն հավասարազոր իրավաբանական ուժ: Սույն պայմանագրի NN</w:t>
      </w:r>
      <w:r w:rsidR="000158A2">
        <w:rPr>
          <w:rFonts w:ascii="GHEA Grapalat" w:hAnsi="GHEA Grapalat"/>
          <w:sz w:val="20"/>
          <w:szCs w:val="20"/>
          <w:lang w:val="en-US"/>
        </w:rPr>
        <w:t xml:space="preserve"> 1-4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հավելվածները` բաղկացած </w:t>
      </w:r>
      <w:r w:rsidR="0094562A" w:rsidRPr="000A1D1C">
        <w:rPr>
          <w:rFonts w:ascii="GHEA Grapalat" w:hAnsi="GHEA Grapalat"/>
          <w:sz w:val="20"/>
          <w:szCs w:val="20"/>
          <w:lang w:val="en-US"/>
        </w:rPr>
        <w:t>-----</w:t>
      </w:r>
      <w:r w:rsidRPr="000A1D1C">
        <w:rPr>
          <w:rFonts w:ascii="GHEA Grapalat" w:hAnsi="GHEA Grapalat"/>
          <w:sz w:val="20"/>
          <w:szCs w:val="20"/>
          <w:lang w:val="en-US"/>
        </w:rPr>
        <w:t xml:space="preserve"> թերթից, հանդիսանում են պայմանագրի անբաժանելի մասը, յուրաքանչյուր կողմին տրվում է պայմանագրի մեկական օրինակ:</w:t>
      </w:r>
    </w:p>
    <w:p w:rsidR="00E01A7B" w:rsidRPr="000A1D1C" w:rsidRDefault="00E01A7B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պայմանագրից ծագած կողմի վճարային պարտավորությունը չի կարող դադարել այլ պայմանագրից ծագած` հակընդդեմ պարտավորության հաշվանցով, առանց կողմերի գրավոր և կնիքով հաստատված համաձայնության: Սույն պայմանագրից</w:t>
      </w:r>
      <w:r w:rsidR="006A43FC" w:rsidRPr="000A1D1C">
        <w:rPr>
          <w:rFonts w:ascii="GHEA Grapalat" w:hAnsi="GHEA Grapalat"/>
          <w:sz w:val="20"/>
          <w:szCs w:val="20"/>
          <w:lang w:val="en-US"/>
        </w:rPr>
        <w:t xml:space="preserve"> ծագած պահանջի իրավունքը չի կարող փոխանցվել այլ անձի, առանց պարտապան կողմի գրավոր համաձայնության:</w:t>
      </w:r>
    </w:p>
    <w:p w:rsidR="006A43FC" w:rsidRPr="000A1D1C" w:rsidRDefault="006A43FC" w:rsidP="006A43FC">
      <w:pPr>
        <w:pStyle w:val="ListParagraph"/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360"/>
        <w:jc w:val="both"/>
        <w:rPr>
          <w:rFonts w:ascii="GHEA Grapalat" w:hAnsi="GHEA Grapalat"/>
          <w:sz w:val="20"/>
          <w:szCs w:val="20"/>
          <w:lang w:val="en-US"/>
        </w:rPr>
      </w:pPr>
      <w:r w:rsidRPr="000A1D1C">
        <w:rPr>
          <w:rFonts w:ascii="GHEA Grapalat" w:hAnsi="GHEA Grapalat"/>
          <w:sz w:val="20"/>
          <w:szCs w:val="20"/>
          <w:lang w:val="en-US"/>
        </w:rPr>
        <w:t xml:space="preserve"> Սույն պայմանագրի նկատմամբ կիրառվում է ՀՀ իրավունքը:</w:t>
      </w:r>
    </w:p>
    <w:p w:rsidR="006A43FC" w:rsidRDefault="006A43FC" w:rsidP="006A43FC">
      <w:pPr>
        <w:pStyle w:val="ListParagraph"/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20"/>
          <w:szCs w:val="20"/>
          <w:lang w:val="en-US"/>
        </w:rPr>
      </w:pPr>
    </w:p>
    <w:p w:rsidR="000A1D1C" w:rsidRDefault="000A1D1C" w:rsidP="006A43FC">
      <w:pPr>
        <w:pStyle w:val="ListParagraph"/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20"/>
          <w:szCs w:val="20"/>
          <w:lang w:val="en-US"/>
        </w:rPr>
      </w:pPr>
    </w:p>
    <w:p w:rsidR="000A1D1C" w:rsidRPr="000A1D1C" w:rsidRDefault="000A1D1C" w:rsidP="006A43FC">
      <w:pPr>
        <w:pStyle w:val="ListParagraph"/>
        <w:tabs>
          <w:tab w:val="left" w:pos="426"/>
        </w:tabs>
        <w:spacing w:after="0" w:line="360" w:lineRule="auto"/>
        <w:ind w:left="360"/>
        <w:jc w:val="both"/>
        <w:rPr>
          <w:rFonts w:ascii="GHEA Grapalat" w:hAnsi="GHEA Grapalat"/>
          <w:sz w:val="20"/>
          <w:szCs w:val="20"/>
          <w:lang w:val="en-US"/>
        </w:rPr>
      </w:pPr>
    </w:p>
    <w:p w:rsidR="00D44D27" w:rsidRPr="000A1D1C" w:rsidRDefault="006A43FC" w:rsidP="006A43FC">
      <w:pPr>
        <w:pStyle w:val="ListParagraph"/>
        <w:numPr>
          <w:ilvl w:val="0"/>
          <w:numId w:val="2"/>
        </w:numPr>
        <w:tabs>
          <w:tab w:val="left" w:pos="426"/>
        </w:tabs>
        <w:spacing w:after="0" w:line="360" w:lineRule="auto"/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0A1D1C">
        <w:rPr>
          <w:rFonts w:ascii="GHEA Grapalat" w:hAnsi="GHEA Grapalat"/>
          <w:b/>
          <w:sz w:val="20"/>
          <w:szCs w:val="20"/>
          <w:lang w:val="en-US"/>
        </w:rPr>
        <w:lastRenderedPageBreak/>
        <w:t>Կողմերի հասցեները, բանկային վավերապայմանները և ստորագրությունները</w:t>
      </w:r>
    </w:p>
    <w:tbl>
      <w:tblPr>
        <w:tblStyle w:val="TableGrid"/>
        <w:tblW w:w="10065" w:type="dxa"/>
        <w:tblInd w:w="-318" w:type="dxa"/>
        <w:tblLook w:val="04A0"/>
      </w:tblPr>
      <w:tblGrid>
        <w:gridCol w:w="5104"/>
        <w:gridCol w:w="709"/>
        <w:gridCol w:w="4252"/>
      </w:tblGrid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ԳՆՈՐԴ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b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ՎԱՃԱՌՈՂ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«Պատմամշակութային արգելոց-թանգարանների և պատմական միջավայրի պահպանության ծառայություն» ՊՈԱԿ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ՀՀ, ք. Երևան, Թաիրովի 15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«Հայէկոնոմբանկ» ԲԲԸ հ/հ 163008140325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ՀՎՀՀ 02511401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--------------------------------------------------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--------------------------------------------------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Տնօրեն Վլ. Պողոսյան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-------------------------------</w:t>
            </w:r>
          </w:p>
        </w:tc>
      </w:tr>
      <w:tr w:rsidR="00B43F77" w:rsidRPr="000A1D1C" w:rsidTr="00B43F77">
        <w:tc>
          <w:tcPr>
            <w:tcW w:w="5104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--------------------------Ստորագրություն</w:t>
            </w:r>
          </w:p>
          <w:p w:rsidR="00B43F77" w:rsidRPr="000A1D1C" w:rsidRDefault="00B43F77" w:rsidP="00B43F77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Կ. Տ.</w:t>
            </w:r>
          </w:p>
        </w:tc>
        <w:tc>
          <w:tcPr>
            <w:tcW w:w="709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4252" w:type="dxa"/>
          </w:tcPr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------------------------Ստորագրություն</w:t>
            </w:r>
          </w:p>
          <w:p w:rsidR="00B43F77" w:rsidRPr="000A1D1C" w:rsidRDefault="00B43F77" w:rsidP="00B43F77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right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A1D1C">
              <w:rPr>
                <w:rFonts w:ascii="GHEA Grapalat" w:hAnsi="GHEA Grapalat"/>
                <w:sz w:val="20"/>
                <w:szCs w:val="20"/>
                <w:lang w:val="en-US"/>
              </w:rPr>
              <w:t>Կ. Տ.</w:t>
            </w:r>
          </w:p>
          <w:p w:rsidR="00B43F77" w:rsidRPr="000A1D1C" w:rsidRDefault="00B43F77" w:rsidP="006A43FC">
            <w:pPr>
              <w:pStyle w:val="ListParagraph"/>
              <w:tabs>
                <w:tab w:val="left" w:pos="426"/>
              </w:tabs>
              <w:spacing w:line="360" w:lineRule="auto"/>
              <w:ind w:left="0"/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</w:tr>
    </w:tbl>
    <w:p w:rsidR="006A43FC" w:rsidRPr="000A1D1C" w:rsidRDefault="006A43FC" w:rsidP="006A43FC">
      <w:pPr>
        <w:pStyle w:val="ListParagraph"/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01616F" w:rsidRPr="000A1D1C" w:rsidRDefault="0001616F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sz w:val="20"/>
          <w:szCs w:val="20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671022" w:rsidRDefault="00671022" w:rsidP="0001616F">
      <w:pPr>
        <w:tabs>
          <w:tab w:val="left" w:pos="426"/>
        </w:tabs>
        <w:spacing w:after="0" w:line="360" w:lineRule="auto"/>
        <w:jc w:val="both"/>
        <w:rPr>
          <w:rFonts w:ascii="GHEA Grapalat" w:hAnsi="GHEA Grapalat"/>
          <w:lang w:val="en-US"/>
        </w:rPr>
      </w:pPr>
    </w:p>
    <w:p w:rsidR="00B500A1" w:rsidRDefault="00B500A1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0A1D1C" w:rsidRDefault="000A1D1C" w:rsidP="00671022">
      <w:pPr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</w:p>
    <w:p w:rsidR="00671022" w:rsidRPr="004D7390" w:rsidRDefault="00671022" w:rsidP="00B500A1">
      <w:pPr>
        <w:spacing w:after="0"/>
        <w:ind w:right="284"/>
        <w:jc w:val="right"/>
        <w:rPr>
          <w:rFonts w:ascii="GHEA Grapalat" w:hAnsi="GHEA Grapalat"/>
          <w:i/>
          <w:sz w:val="18"/>
          <w:szCs w:val="18"/>
          <w:u w:val="single"/>
          <w:lang w:val="nl-NL"/>
        </w:rPr>
      </w:pPr>
      <w:r w:rsidRPr="004D7390">
        <w:rPr>
          <w:rFonts w:ascii="GHEA Grapalat" w:hAnsi="GHEA Grapalat"/>
          <w:i/>
          <w:sz w:val="18"/>
          <w:szCs w:val="18"/>
          <w:u w:val="single"/>
          <w:lang w:val="nl-NL"/>
        </w:rPr>
        <w:lastRenderedPageBreak/>
        <w:t>Նախագիծ</w:t>
      </w:r>
    </w:p>
    <w:p w:rsidR="00671022" w:rsidRPr="004D7390" w:rsidRDefault="00671022" w:rsidP="00B500A1">
      <w:pPr>
        <w:spacing w:after="0"/>
        <w:ind w:right="283"/>
        <w:jc w:val="right"/>
        <w:rPr>
          <w:rFonts w:ascii="GHEA Grapalat" w:hAnsi="GHEA Grapalat"/>
          <w:b/>
          <w:sz w:val="18"/>
          <w:szCs w:val="18"/>
          <w:lang w:val="nl-NL"/>
        </w:rPr>
      </w:pPr>
      <w:r w:rsidRPr="004D7390">
        <w:rPr>
          <w:rFonts w:ascii="GHEA Grapalat" w:hAnsi="GHEA Grapalat"/>
          <w:b/>
          <w:sz w:val="18"/>
          <w:szCs w:val="18"/>
          <w:lang w:val="nl-NL"/>
        </w:rPr>
        <w:t>Հավելված 1</w:t>
      </w:r>
    </w:p>
    <w:p w:rsidR="00671022" w:rsidRPr="004D7390" w:rsidRDefault="00671022" w:rsidP="00B500A1">
      <w:pPr>
        <w:spacing w:after="0"/>
        <w:ind w:right="283"/>
        <w:jc w:val="right"/>
        <w:rPr>
          <w:rFonts w:ascii="GHEA Grapalat" w:hAnsi="GHEA Grapalat"/>
          <w:b/>
          <w:sz w:val="18"/>
          <w:szCs w:val="18"/>
          <w:lang w:val="nl-NL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>
        <w:rPr>
          <w:rFonts w:ascii="GHEA Grapalat" w:hAnsi="GHEA Grapalat"/>
          <w:b/>
          <w:sz w:val="18"/>
          <w:szCs w:val="18"/>
          <w:lang w:val="nl-NL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/>
          <w:b/>
          <w:sz w:val="18"/>
          <w:szCs w:val="18"/>
          <w:lang w:val="nl-NL"/>
        </w:rPr>
        <w:t>201</w:t>
      </w:r>
      <w:r w:rsidR="000158A2">
        <w:rPr>
          <w:rFonts w:ascii="GHEA Grapalat" w:hAnsi="GHEA Grapalat"/>
          <w:b/>
          <w:sz w:val="18"/>
          <w:szCs w:val="18"/>
          <w:lang w:val="nl-NL"/>
        </w:rPr>
        <w:t xml:space="preserve">  </w:t>
      </w:r>
      <w:r w:rsidRPr="004D7390">
        <w:rPr>
          <w:rFonts w:ascii="GHEA Grapalat" w:hAnsi="GHEA Grapalat"/>
          <w:b/>
          <w:sz w:val="18"/>
          <w:szCs w:val="18"/>
          <w:lang w:val="nl-NL"/>
        </w:rPr>
        <w:t>թ. կնքված</w:t>
      </w:r>
    </w:p>
    <w:p w:rsidR="00671022" w:rsidRPr="004D7390" w:rsidRDefault="00671022" w:rsidP="00B500A1">
      <w:pPr>
        <w:spacing w:after="0"/>
        <w:ind w:right="283"/>
        <w:jc w:val="right"/>
        <w:rPr>
          <w:rFonts w:ascii="GHEA Grapalat" w:hAnsi="GHEA Grapalat"/>
          <w:b/>
          <w:sz w:val="18"/>
          <w:szCs w:val="18"/>
          <w:lang w:val="nl-NL"/>
        </w:rPr>
      </w:pPr>
      <w:r w:rsidRPr="004D7390">
        <w:rPr>
          <w:rFonts w:ascii="GHEA Grapalat" w:hAnsi="GHEA Grapalat"/>
          <w:b/>
          <w:sz w:val="18"/>
          <w:szCs w:val="18"/>
          <w:lang w:val="nl-NL"/>
        </w:rPr>
        <w:t xml:space="preserve">N </w:t>
      </w:r>
      <w:r>
        <w:rPr>
          <w:rFonts w:ascii="GHEA Grapalat" w:hAnsi="GHEA Grapalat"/>
          <w:b/>
          <w:sz w:val="18"/>
          <w:szCs w:val="18"/>
          <w:lang w:val="nl-NL"/>
        </w:rPr>
        <w:t>___________________</w:t>
      </w:r>
      <w:r w:rsidRPr="004D7390">
        <w:rPr>
          <w:rFonts w:ascii="GHEA Grapalat" w:hAnsi="GHEA Grapalat"/>
          <w:b/>
          <w:sz w:val="18"/>
          <w:szCs w:val="18"/>
          <w:lang w:val="nl-NL"/>
        </w:rPr>
        <w:t xml:space="preserve">   գնման պայմանագրի</w:t>
      </w: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nl-NL"/>
        </w:rPr>
      </w:pP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/>
          <w:sz w:val="20"/>
          <w:lang w:val="es-ES"/>
        </w:rPr>
        <w:t>ՏԵԽՆԻ</w:t>
      </w:r>
      <w:r>
        <w:rPr>
          <w:rFonts w:ascii="GHEA Grapalat" w:hAnsi="GHEA Grapalat"/>
          <w:sz w:val="20"/>
          <w:lang w:val="en-GB"/>
        </w:rPr>
        <w:t>Կ</w:t>
      </w:r>
      <w:r w:rsidRPr="004D7390">
        <w:rPr>
          <w:rFonts w:ascii="GHEA Grapalat" w:hAnsi="GHEA Grapalat"/>
          <w:sz w:val="20"/>
          <w:lang w:val="es-ES"/>
        </w:rPr>
        <w:t>ԱԿԱԿԱՆ ԲՆՈՒԹԱԳԻՐ</w:t>
      </w:r>
    </w:p>
    <w:p w:rsidR="00671022" w:rsidRPr="004D7390" w:rsidRDefault="00B500A1" w:rsidP="00B500A1">
      <w:pPr>
        <w:spacing w:after="0"/>
        <w:jc w:val="center"/>
        <w:rPr>
          <w:rFonts w:ascii="GHEA Grapalat" w:hAnsi="GHEA Grapalat" w:cs="Arial Armenian"/>
          <w:lang w:val="hy-AM"/>
        </w:rPr>
      </w:pPr>
      <w:r>
        <w:rPr>
          <w:rFonts w:ascii="GHEA Grapalat" w:hAnsi="GHEA Grapalat" w:cs="Arial"/>
          <w:lang w:val="de-DE"/>
        </w:rPr>
        <w:t>«</w:t>
      </w:r>
      <w:r w:rsidR="00671022">
        <w:rPr>
          <w:rFonts w:ascii="GHEA Grapalat" w:hAnsi="GHEA Grapalat" w:cs="Arial"/>
          <w:lang w:val="de-DE"/>
        </w:rPr>
        <w:t>Պատմամշակութային արգելոց-թանգարանների և պատմական միջավայրի պահպանության ծառայություն</w:t>
      </w:r>
      <w:r>
        <w:rPr>
          <w:rFonts w:ascii="GHEA Grapalat" w:hAnsi="GHEA Grapalat" w:cs="Sylfaen"/>
          <w:lang w:val="de-DE"/>
        </w:rPr>
        <w:t>»</w:t>
      </w:r>
      <w:r w:rsidR="00671022" w:rsidRPr="004D7390">
        <w:rPr>
          <w:rFonts w:ascii="GHEA Grapalat" w:hAnsi="GHEA Grapalat" w:cs="Arial Armenian"/>
          <w:lang w:val="de-DE"/>
        </w:rPr>
        <w:t xml:space="preserve"> </w:t>
      </w:r>
      <w:r w:rsidR="00671022" w:rsidRPr="004D7390">
        <w:rPr>
          <w:rFonts w:ascii="GHEA Grapalat" w:hAnsi="GHEA Grapalat" w:cs="Sylfaen"/>
          <w:lang w:val="de-DE"/>
        </w:rPr>
        <w:t>ՊՈԱԿ</w:t>
      </w:r>
      <w:r w:rsidR="00671022" w:rsidRPr="004D7390">
        <w:rPr>
          <w:rFonts w:ascii="GHEA Grapalat" w:hAnsi="GHEA Grapalat" w:cs="Arial Armenian"/>
          <w:lang w:val="de-DE"/>
        </w:rPr>
        <w:t xml:space="preserve"> -</w:t>
      </w:r>
      <w:r w:rsidR="00671022" w:rsidRPr="004D7390">
        <w:rPr>
          <w:rFonts w:ascii="GHEA Grapalat" w:hAnsi="GHEA Grapalat" w:cs="Arial Unicode"/>
        </w:rPr>
        <w:t>ի</w:t>
      </w:r>
      <w:r w:rsidR="00671022" w:rsidRPr="004D7390">
        <w:rPr>
          <w:rFonts w:ascii="GHEA Grapalat" w:hAnsi="GHEA Grapalat" w:cs="Arial Armenian"/>
          <w:lang w:val="es-ES"/>
        </w:rPr>
        <w:t xml:space="preserve">. </w:t>
      </w:r>
      <w:r w:rsidR="00671022" w:rsidRPr="004D7390">
        <w:rPr>
          <w:rFonts w:ascii="GHEA Grapalat" w:hAnsi="GHEA Grapalat" w:cs="Arial Unicode"/>
        </w:rPr>
        <w:t>կարիքների</w:t>
      </w:r>
      <w:r w:rsidR="00671022" w:rsidRPr="004D7390">
        <w:rPr>
          <w:rFonts w:ascii="GHEA Grapalat" w:hAnsi="GHEA Grapalat" w:cs="Arial Armenian"/>
          <w:lang w:val="es-ES"/>
        </w:rPr>
        <w:t xml:space="preserve"> </w:t>
      </w:r>
      <w:r w:rsidR="00671022" w:rsidRPr="004D7390">
        <w:rPr>
          <w:rFonts w:ascii="GHEA Grapalat" w:hAnsi="GHEA Grapalat" w:cs="Arial Unicode"/>
        </w:rPr>
        <w:t>համար</w:t>
      </w:r>
      <w:r w:rsidR="00671022" w:rsidRPr="004D7390">
        <w:rPr>
          <w:rFonts w:ascii="GHEA Grapalat" w:hAnsi="GHEA Grapalat" w:cs="Arial Armenian"/>
          <w:lang w:val="es-ES"/>
        </w:rPr>
        <w:t xml:space="preserve"> </w:t>
      </w:r>
      <w:r>
        <w:rPr>
          <w:rFonts w:ascii="GHEA Grapalat" w:hAnsi="GHEA Grapalat" w:cs="Arial Armenian"/>
          <w:lang w:val="es-ES"/>
        </w:rPr>
        <w:t>201</w:t>
      </w:r>
      <w:r w:rsidR="000158A2">
        <w:rPr>
          <w:rFonts w:ascii="GHEA Grapalat" w:hAnsi="GHEA Grapalat" w:cs="Arial Armenian"/>
          <w:lang w:val="es-ES"/>
        </w:rPr>
        <w:t>5</w:t>
      </w:r>
      <w:r>
        <w:rPr>
          <w:rFonts w:ascii="GHEA Grapalat" w:hAnsi="GHEA Grapalat" w:cs="Arial Armenian"/>
          <w:lang w:val="es-ES"/>
        </w:rPr>
        <w:t xml:space="preserve"> թ. ձեռք բերվող վառելիքի</w:t>
      </w:r>
    </w:p>
    <w:p w:rsidR="008446FD" w:rsidRDefault="008446FD" w:rsidP="00B500A1">
      <w:pPr>
        <w:spacing w:after="0"/>
        <w:jc w:val="center"/>
        <w:rPr>
          <w:rFonts w:ascii="GHEA Grapalat" w:hAnsi="GHEA Grapalat" w:cs="Arial Armenian"/>
          <w:lang w:val="en-GB"/>
        </w:rPr>
      </w:pPr>
    </w:p>
    <w:p w:rsidR="008446FD" w:rsidRDefault="008446FD" w:rsidP="00B500A1">
      <w:pPr>
        <w:spacing w:after="0"/>
        <w:jc w:val="center"/>
        <w:rPr>
          <w:rFonts w:ascii="GHEA Grapalat" w:hAnsi="GHEA Grapalat" w:cs="Arial Armenian"/>
          <w:lang w:val="en-GB"/>
        </w:rPr>
      </w:pPr>
    </w:p>
    <w:tbl>
      <w:tblPr>
        <w:tblStyle w:val="TableGrid"/>
        <w:tblW w:w="10206" w:type="dxa"/>
        <w:tblInd w:w="-459" w:type="dxa"/>
        <w:tblLook w:val="04A0"/>
      </w:tblPr>
      <w:tblGrid>
        <w:gridCol w:w="4536"/>
        <w:gridCol w:w="5670"/>
      </w:tblGrid>
      <w:tr w:rsidR="00B316B1" w:rsidTr="00B316B1">
        <w:tc>
          <w:tcPr>
            <w:tcW w:w="4536" w:type="dxa"/>
          </w:tcPr>
          <w:p w:rsidR="00B316B1" w:rsidRDefault="00B316B1" w:rsidP="006F6522">
            <w:pPr>
              <w:spacing w:line="360" w:lineRule="auto"/>
              <w:jc w:val="center"/>
              <w:rPr>
                <w:rFonts w:ascii="GHEA Grapalat" w:hAnsi="GHEA Grapalat" w:cs="Arial Armenian"/>
                <w:lang w:val="en-GB"/>
              </w:rPr>
            </w:pPr>
            <w:r>
              <w:rPr>
                <w:rFonts w:ascii="GHEA Grapalat" w:hAnsi="GHEA Grapalat" w:cs="Arial Armenian"/>
                <w:lang w:val="en-GB"/>
              </w:rPr>
              <w:t>Ապրանքի անվանումը</w:t>
            </w:r>
          </w:p>
        </w:tc>
        <w:tc>
          <w:tcPr>
            <w:tcW w:w="5670" w:type="dxa"/>
          </w:tcPr>
          <w:p w:rsidR="00B316B1" w:rsidRDefault="00B316B1" w:rsidP="006F6522">
            <w:pPr>
              <w:spacing w:line="360" w:lineRule="auto"/>
              <w:jc w:val="center"/>
              <w:rPr>
                <w:rFonts w:ascii="GHEA Grapalat" w:hAnsi="GHEA Grapalat" w:cs="Arial Armenian"/>
                <w:lang w:val="en-GB"/>
              </w:rPr>
            </w:pPr>
            <w:r>
              <w:rPr>
                <w:rFonts w:ascii="GHEA Grapalat" w:hAnsi="GHEA Grapalat" w:cs="Arial Armenian"/>
                <w:lang w:val="en-GB"/>
              </w:rPr>
              <w:t>Բենզին ռեգուլյար</w:t>
            </w:r>
          </w:p>
        </w:tc>
      </w:tr>
      <w:tr w:rsidR="00B316B1" w:rsidTr="00B316B1">
        <w:tc>
          <w:tcPr>
            <w:tcW w:w="10206" w:type="dxa"/>
            <w:gridSpan w:val="2"/>
          </w:tcPr>
          <w:p w:rsidR="00B316B1" w:rsidRPr="00B316B1" w:rsidRDefault="00B316B1" w:rsidP="000158A2">
            <w:pPr>
              <w:spacing w:line="360" w:lineRule="auto"/>
              <w:jc w:val="both"/>
              <w:rPr>
                <w:rFonts w:ascii="GHEA Grapalat" w:hAnsi="GHEA Grapalat" w:cs="Arial Armenian"/>
                <w:lang w:val="en-GB"/>
              </w:rPr>
            </w:pP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Արտաքին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տեսքը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`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մաքուր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և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պարզ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օկտանային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թիվը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որոշված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հետազոտական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մեթոդով՝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պակաս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91,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շարժիչային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մեթոդով՝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պակաս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81,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բենզինի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հագեցած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գոլորշիների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ճնշումը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` 45-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մինչև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100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կՊա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կապարի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պարունակությունը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5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մգ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/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դմ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3-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բենզոլի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ծավալային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մասը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%-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խտությունը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` 15</w:t>
            </w:r>
            <w:r w:rsidRPr="00B316B1">
              <w:rPr>
                <w:rFonts w:ascii="Times New Roman" w:eastAsia="Times New Roman" w:hAnsi="Times New Roman" w:cs="Times New Roman"/>
                <w:color w:val="000000"/>
                <w:sz w:val="21"/>
              </w:rPr>
              <w:t> 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perscript"/>
              </w:rPr>
              <w:t>0</w:t>
            </w:r>
            <w:r w:rsidRPr="00B316B1">
              <w:rPr>
                <w:rFonts w:ascii="Times New Roman" w:eastAsia="Times New Roman" w:hAnsi="Times New Roman" w:cs="Times New Roman"/>
                <w:color w:val="000000"/>
                <w:sz w:val="15"/>
              </w:rPr>
              <w:t> 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C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ջերմաստիճանում՝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720-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մինչև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775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կգ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/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3,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ծծմբի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պարունակությունը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` 10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մգ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/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կգ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թթվածնի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զանգվածային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մասը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` 2,7 %-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ից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օքսիդիչների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ծավալային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մասը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ոչ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`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մեթանոլ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-3 %,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էթանոլ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-5 %,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իզոպրոպիլ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սպիրտ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-10%,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իզոբուտիլ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սպիրտ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-10 %,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եռաբութիլ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սպիրտ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-7 %,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եթերներ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(C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15"/>
                <w:szCs w:val="15"/>
                <w:vertAlign w:val="subscript"/>
              </w:rPr>
              <w:t>5</w:t>
            </w:r>
            <w:r w:rsidRPr="00B316B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 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և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ավելի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)-15 %,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այլ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օքսիդիչներ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-10 %,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անվտանգությունը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,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մակնշումը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և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փաթեթավորումը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`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ըստ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ՀՀ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կառավարության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2004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թ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.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նոյեմբերի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11-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N 1592-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որոշմամբ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հաստատված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«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Ներքին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այրման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շարժիչային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վառելիքների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տեխնիկական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 xml:space="preserve"> </w:t>
            </w:r>
            <w:r w:rsidRPr="00B316B1">
              <w:rPr>
                <w:rFonts w:ascii="GHEA Grapalat" w:eastAsia="Times New Roman" w:hAnsi="GHEA Grapalat" w:cs="Sylfaen"/>
                <w:color w:val="000000"/>
                <w:sz w:val="21"/>
                <w:szCs w:val="21"/>
              </w:rPr>
              <w:t>կանոնակարգի</w:t>
            </w:r>
            <w:r w:rsidRPr="00B316B1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</w:rPr>
              <w:t>»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/>
              </w:rPr>
              <w:t xml:space="preserve">, </w:t>
            </w:r>
            <w:r w:rsidR="0024353D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/>
              </w:rPr>
              <w:t xml:space="preserve">կտրոնային, </w:t>
            </w:r>
            <w:r w:rsidR="000158A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/>
              </w:rPr>
              <w:t>9600</w:t>
            </w:r>
            <w:r w:rsidR="008C5342"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val="en-GB"/>
              </w:rPr>
              <w:t>լիտր</w:t>
            </w:r>
          </w:p>
        </w:tc>
      </w:tr>
    </w:tbl>
    <w:p w:rsidR="008446FD" w:rsidRDefault="008446FD" w:rsidP="00B500A1">
      <w:pPr>
        <w:spacing w:after="0"/>
        <w:jc w:val="center"/>
        <w:rPr>
          <w:rFonts w:ascii="GHEA Grapalat" w:hAnsi="GHEA Grapalat" w:cs="Arial Armenian"/>
          <w:lang w:val="en-GB"/>
        </w:rPr>
      </w:pPr>
    </w:p>
    <w:p w:rsidR="00B316B1" w:rsidRDefault="00B316B1" w:rsidP="00B500A1">
      <w:pPr>
        <w:spacing w:after="0"/>
        <w:jc w:val="center"/>
        <w:rPr>
          <w:rFonts w:ascii="GHEA Grapalat" w:hAnsi="GHEA Grapalat" w:cs="Arial Armenian"/>
          <w:lang w:val="en-GB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71022" w:rsidRPr="004D7390" w:rsidTr="008C00F6">
        <w:tc>
          <w:tcPr>
            <w:tcW w:w="4536" w:type="dxa"/>
          </w:tcPr>
          <w:p w:rsidR="00671022" w:rsidRPr="004D7390" w:rsidRDefault="00671022" w:rsidP="00B500A1">
            <w:pPr>
              <w:spacing w:after="0" w:line="360" w:lineRule="auto"/>
              <w:jc w:val="center"/>
              <w:rPr>
                <w:rFonts w:ascii="GHEA Grapalat" w:hAnsi="GHEA Grapalat"/>
                <w:b/>
                <w:spacing w:val="60"/>
                <w:sz w:val="20"/>
                <w:lang w:val="nb-NO"/>
              </w:rPr>
            </w:pPr>
            <w:r w:rsidRPr="004D7390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ԳՆՈՐԴ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(ստորագրություն)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  <w:tc>
          <w:tcPr>
            <w:tcW w:w="4394" w:type="dxa"/>
          </w:tcPr>
          <w:p w:rsidR="00671022" w:rsidRPr="004D7390" w:rsidRDefault="00671022" w:rsidP="00B500A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</w:pPr>
            <w:r w:rsidRPr="004D7390">
              <w:rPr>
                <w:rFonts w:ascii="GHEA Grapalat" w:hAnsi="GHEA Grapalat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D7390">
              <w:rPr>
                <w:rFonts w:ascii="GHEA Grapalat" w:hAnsi="GHEA Grapalat"/>
                <w:sz w:val="20"/>
                <w:lang w:val="pt-BR"/>
              </w:rPr>
              <w:t>(ստորագրություն)</w:t>
            </w:r>
          </w:p>
          <w:p w:rsidR="00671022" w:rsidRPr="004D7390" w:rsidRDefault="00671022" w:rsidP="00B500A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4D7390">
              <w:rPr>
                <w:rFonts w:ascii="GHEA Grapalat" w:hAnsi="GHEA Grapalat" w:cs="Sylfaen"/>
                <w:sz w:val="20"/>
                <w:lang w:val="pt-BR"/>
              </w:rPr>
              <w:t>Կ.Տ</w:t>
            </w:r>
          </w:p>
        </w:tc>
      </w:tr>
    </w:tbl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</w:rPr>
        <w:sectPr w:rsidR="00671022" w:rsidRPr="004D7390" w:rsidSect="0051103A">
          <w:footerReference w:type="even" r:id="rId8"/>
          <w:footnotePr>
            <w:pos w:val="beneathText"/>
          </w:footnotePr>
          <w:endnotePr>
            <w:numFmt w:val="decimal"/>
          </w:endnotePr>
          <w:pgSz w:w="11909" w:h="16834" w:code="9"/>
          <w:pgMar w:top="851" w:right="851" w:bottom="0" w:left="964" w:header="720" w:footer="720" w:gutter="567"/>
          <w:cols w:space="720"/>
        </w:sectPr>
      </w:pP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lastRenderedPageBreak/>
        <w:t xml:space="preserve">Հավլեված </w:t>
      </w:r>
      <w:r w:rsidR="000158A2">
        <w:rPr>
          <w:rFonts w:ascii="GHEA Grapalat" w:hAnsi="GHEA Grapalat" w:cs="Sylfaen"/>
          <w:sz w:val="20"/>
          <w:lang w:val="es-ES"/>
        </w:rPr>
        <w:t>4</w:t>
      </w: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/>
          <w:sz w:val="20"/>
          <w:lang w:val="es-ES"/>
        </w:rPr>
        <w:t xml:space="preserve">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="0024353D">
        <w:rPr>
          <w:rFonts w:ascii="GHEA Grapalat" w:hAnsi="GHEA Grapalat" w:cs="Times Armenian"/>
          <w:sz w:val="20"/>
          <w:lang w:val="es-ES"/>
        </w:rPr>
        <w:t xml:space="preserve"> 201   </w:t>
      </w:r>
      <w:r w:rsidRPr="004D7390">
        <w:rPr>
          <w:rFonts w:ascii="GHEA Grapalat" w:hAnsi="GHEA Grapalat" w:cs="Times Armenian"/>
          <w:sz w:val="20"/>
          <w:lang w:val="es-ES"/>
        </w:rPr>
        <w:t xml:space="preserve">թ. կնքված </w:t>
      </w: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/>
          <w:sz w:val="20"/>
          <w:lang w:val="es-ES"/>
        </w:rPr>
        <w:t>N</w:t>
      </w:r>
      <w:r>
        <w:rPr>
          <w:rFonts w:ascii="GHEA Grapalat" w:hAnsi="GHEA Grapalat"/>
          <w:sz w:val="20"/>
          <w:lang w:val="es-ES"/>
        </w:rPr>
        <w:t>_______________</w:t>
      </w:r>
      <w:r w:rsidRPr="004D7390">
        <w:rPr>
          <w:rFonts w:ascii="GHEA Grapalat" w:hAnsi="GHEA Grapalat"/>
          <w:sz w:val="20"/>
          <w:lang w:val="es-ES"/>
        </w:rPr>
        <w:t xml:space="preserve"> պայմանագրի հավելված</w:t>
      </w:r>
    </w:p>
    <w:p w:rsidR="00671022" w:rsidRPr="004D7390" w:rsidRDefault="00B73956" w:rsidP="00B500A1">
      <w:pPr>
        <w:spacing w:after="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noProof/>
          <w:sz w:val="20"/>
        </w:rPr>
        <w:pict>
          <v:rect id="_x0000_s1029" style="position:absolute;margin-left:279pt;margin-top:4.75pt;width:196.95pt;height:111.85pt;z-index:251663360" o:allowincell="f" stroked="f">
            <v:textbox style="mso-next-textbox:#_x0000_s1029">
              <w:txbxContent>
                <w:p w:rsidR="00671022" w:rsidRPr="006F6522" w:rsidRDefault="006F65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n-US"/>
                    </w:rPr>
                    <w:t>ՎԱՃԱՌՈՂ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jc w:val="both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jc w:val="center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B73956" w:rsidP="00B500A1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  <w:r w:rsidRPr="00B73956">
        <w:rPr>
          <w:rFonts w:ascii="GHEA Grapalat" w:hAnsi="GHEA Grapalat"/>
          <w:noProof/>
        </w:rPr>
        <w:pict>
          <v:rect id="_x0000_s1028" style="position:absolute;margin-left:0;margin-top:-33.2pt;width:189pt;height:105.85pt;z-index:251662336" o:allowincell="f" stroked="f">
            <v:textbox style="mso-next-textbox:#_x0000_s1028">
              <w:txbxContent>
                <w:p w:rsidR="00671022" w:rsidRPr="006F6522" w:rsidRDefault="006F65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n-US"/>
                    </w:rPr>
                    <w:t>ԳՆՈՐԴ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Armenian" w:hAnsi="Arial Armenian"/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Ñ³ëó»_________________________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  <w:r>
                    <w:rPr>
                      <w:sz w:val="18"/>
                    </w:rPr>
                    <w:t>ÑÑ_____________________________</w:t>
                  </w:r>
                </w:p>
                <w:p w:rsidR="00671022" w:rsidRDefault="00671022" w:rsidP="00671022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671022" w:rsidRDefault="00671022" w:rsidP="0067102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sz w:val="18"/>
                    </w:rPr>
                    <w:t>ÑíÑÑ___________________________</w:t>
                  </w:r>
                </w:p>
              </w:txbxContent>
            </v:textbox>
          </v:rect>
        </w:pict>
      </w:r>
      <w:r w:rsidRPr="00B73956">
        <w:rPr>
          <w:rFonts w:ascii="GHEA Grapalat" w:hAnsi="GHEA Grapalat"/>
          <w:noProof/>
        </w:rPr>
        <w:pict>
          <v:rect id="_x0000_s1031" style="position:absolute;margin-left:162pt;margin-top:13.2pt;width:27pt;height:81pt;z-index:251665408" o:allowincell="f" stroked="f"/>
        </w:pict>
      </w:r>
      <w:r w:rsidRPr="00B73956">
        <w:rPr>
          <w:rFonts w:ascii="GHEA Grapalat" w:hAnsi="GHEA Grapalat"/>
          <w:noProof/>
        </w:rPr>
        <w:pict>
          <v:rect id="_x0000_s1030" style="position:absolute;margin-left:450pt;margin-top:13.2pt;width:27pt;height:81pt;z-index:251664384" o:allowincell="f" stroked="f"/>
        </w:pict>
      </w:r>
    </w:p>
    <w:p w:rsidR="00671022" w:rsidRPr="004D7390" w:rsidRDefault="00671022" w:rsidP="00B500A1">
      <w:pPr>
        <w:pStyle w:val="Header"/>
        <w:tabs>
          <w:tab w:val="clear" w:pos="4153"/>
          <w:tab w:val="clear" w:pos="8306"/>
        </w:tabs>
        <w:rPr>
          <w:rFonts w:ascii="GHEA Grapalat" w:hAnsi="GHEA Grapalat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>ԱՐՁԱՆԱԳՐՈՒԹՅՈՒՆ N ___</w:t>
      </w: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spacing w:after="0"/>
        <w:jc w:val="center"/>
        <w:rPr>
          <w:rFonts w:ascii="GHEA Grapalat" w:hAnsi="GHEA Grapalat"/>
          <w:b/>
          <w:sz w:val="20"/>
          <w:lang w:val="es-ES"/>
        </w:rPr>
      </w:pPr>
      <w:r w:rsidRPr="004D7390">
        <w:rPr>
          <w:rFonts w:ascii="GHEA Grapalat" w:hAnsi="GHEA Grapalat" w:cs="Sylfaen"/>
          <w:b/>
          <w:sz w:val="20"/>
          <w:lang w:val="es-ES"/>
        </w:rPr>
        <w:t>ՀԱՆՁՆՄԱՆ-ԸՆԴՈՒՆՄԱՆ</w:t>
      </w:r>
    </w:p>
    <w:p w:rsidR="00671022" w:rsidRPr="004D7390" w:rsidRDefault="00671022" w:rsidP="00B500A1">
      <w:pPr>
        <w:pStyle w:val="BodyTextIndent"/>
        <w:jc w:val="center"/>
        <w:rPr>
          <w:rFonts w:ascii="GHEA Grapalat" w:hAnsi="GHEA Grapalat"/>
          <w:b/>
          <w:sz w:val="20"/>
          <w:lang w:val="es-ES"/>
        </w:rPr>
      </w:pP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թ.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անվանումը՝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/>
          <w:sz w:val="20"/>
          <w:vertAlign w:val="subscript"/>
          <w:lang w:val="es-ES"/>
        </w:rPr>
        <w:t>--------------------------------------------------</w:t>
      </w:r>
      <w:r>
        <w:rPr>
          <w:rFonts w:ascii="GHEA Grapalat" w:hAnsi="GHEA Grapalat" w:cs="Sylfaen"/>
          <w:sz w:val="20"/>
          <w:lang w:val="es-ES"/>
        </w:rPr>
        <w:t>»</w:t>
      </w:r>
      <w:r w:rsidRPr="004D7390">
        <w:rPr>
          <w:rFonts w:ascii="GHEA Grapalat" w:hAnsi="GHEA Grapalat" w:cs="Sylfaen"/>
          <w:sz w:val="20"/>
          <w:lang w:val="es-ES"/>
        </w:rPr>
        <w:t>: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կնքման ամսաթիվը՝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/>
          <w:sz w:val="20"/>
          <w:lang w:val="es-ES"/>
        </w:rPr>
        <w:t>(Համաձայնագրի կնքման ամսաթիվը)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Պայմանագրի համարը՝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 xml:space="preserve">Գնորդն, ի դեմս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---------------------------------------------------------------------------------------------------------------------------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և Մատակարարն՝ ի դեմս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------------------------------------------------------------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, հիմք ընդունելով վերոհիշյալ պայմանագրի (Համաձայնագրի) կատարման վերաբերյալ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>»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 կազմված տեխնիկական հսկողության հանձնաժողովի (պատասխանատու ստորաբաժանման) N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եզրակացությունը, այն մասին, որ պայմանագրով (Համաձայնագրով) նախատեսված՝ ստորև նշված մատակարարումները (այսուհետև՝ Մատակարարում) համապատասխանում են պայմանագրով (Համաձայնագրով) ամրագրված տեխնիկական բնութագրերին և գնման ժամանակացույցին՝ կազմեցին սույն արձանագրությունը հետևյալի մասին.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  <w:r w:rsidRPr="004D7390">
        <w:rPr>
          <w:rFonts w:ascii="GHEA Grapalat" w:hAnsi="GHEA Grapalat" w:cs="Sylfaen"/>
          <w:sz w:val="20"/>
          <w:lang w:val="es-ES"/>
        </w:rPr>
        <w:t>Պայմանագրի (Համաձ</w:t>
      </w:r>
      <w:r>
        <w:rPr>
          <w:rFonts w:ascii="GHEA Grapalat" w:hAnsi="GHEA Grapalat" w:cs="Sylfaen"/>
          <w:sz w:val="20"/>
          <w:lang w:val="es-ES"/>
        </w:rPr>
        <w:t>այնագրի) շրջանակներում Վաճառողը 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 xml:space="preserve">թ.-ից </w:t>
      </w:r>
      <w:r>
        <w:rPr>
          <w:rFonts w:ascii="GHEA Grapalat" w:hAnsi="GHEA Grapalat" w:cs="Sylfaen"/>
          <w:sz w:val="20"/>
          <w:lang w:val="es-ES"/>
        </w:rPr>
        <w:t>«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>
        <w:rPr>
          <w:rFonts w:ascii="GHEA Grapalat" w:hAnsi="GHEA Grapalat"/>
          <w:sz w:val="20"/>
          <w:lang w:val="es-ES"/>
        </w:rPr>
        <w:t xml:space="preserve">» 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----------------------</w:t>
      </w:r>
      <w:r w:rsidRPr="004D7390">
        <w:rPr>
          <w:rFonts w:ascii="GHEA Grapalat" w:hAnsi="GHEA Grapalat" w:cs="Times Armenian"/>
          <w:sz w:val="20"/>
          <w:lang w:val="es-ES"/>
        </w:rPr>
        <w:t xml:space="preserve"> 2</w:t>
      </w:r>
      <w:r w:rsidRPr="004D7390">
        <w:rPr>
          <w:rFonts w:ascii="GHEA Grapalat" w:hAnsi="GHEA Grapalat" w:cs="Times Armenian"/>
          <w:sz w:val="20"/>
          <w:vertAlign w:val="subscript"/>
          <w:lang w:val="es-ES"/>
        </w:rPr>
        <w:t>------</w:t>
      </w:r>
      <w:r w:rsidRPr="004D7390">
        <w:rPr>
          <w:rFonts w:ascii="GHEA Grapalat" w:hAnsi="GHEA Grapalat" w:cs="Sylfaen"/>
          <w:sz w:val="20"/>
          <w:lang w:val="es-ES"/>
        </w:rPr>
        <w:t>թ. ընկած ժամանակահատվածում իրականացրել է հետևյալ Մատակարարումները</w:t>
      </w:r>
    </w:p>
    <w:p w:rsidR="00671022" w:rsidRPr="004D7390" w:rsidRDefault="00671022" w:rsidP="00B500A1">
      <w:pPr>
        <w:pStyle w:val="BodyTextIndent"/>
        <w:ind w:firstLine="540"/>
        <w:rPr>
          <w:rFonts w:ascii="GHEA Grapalat" w:hAnsi="GHEA Grapalat"/>
          <w:sz w:val="20"/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634"/>
        <w:gridCol w:w="1535"/>
        <w:gridCol w:w="2076"/>
      </w:tblGrid>
      <w:tr w:rsidR="00671022" w:rsidRPr="004D7390" w:rsidTr="008C00F6">
        <w:tc>
          <w:tcPr>
            <w:tcW w:w="2160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Մատակարարման 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համառոտ նկարագիրը 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Մատակարարման քանակական ցուցանիշները</w:t>
            </w:r>
          </w:p>
        </w:tc>
        <w:tc>
          <w:tcPr>
            <w:tcW w:w="1634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Մատակարա</w:t>
            </w:r>
            <w:r w:rsidRPr="004D7390">
              <w:rPr>
                <w:rFonts w:ascii="GHEA Grapalat" w:hAnsi="GHEA Grapalat" w:cs="Sylfaen"/>
                <w:sz w:val="20"/>
                <w:lang w:val="es-ES"/>
              </w:rPr>
              <w:softHyphen/>
              <w:t>րումների ժամկետը</w:t>
            </w:r>
          </w:p>
        </w:tc>
        <w:tc>
          <w:tcPr>
            <w:tcW w:w="1535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>Վճարման ենթակա գումարը</w:t>
            </w:r>
          </w:p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(հազար դրամ)</w:t>
            </w:r>
          </w:p>
        </w:tc>
        <w:tc>
          <w:tcPr>
            <w:tcW w:w="2076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sz w:val="20"/>
                <w:lang w:val="es-ES"/>
              </w:rPr>
              <w:t xml:space="preserve">Վճարման ժամկետը  </w:t>
            </w:r>
          </w:p>
          <w:p w:rsidR="00671022" w:rsidRPr="004D7390" w:rsidRDefault="00671022" w:rsidP="00B500A1">
            <w:pPr>
              <w:pStyle w:val="BodyTextIndent"/>
              <w:ind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(ըստ ժամանակացույցի)</w:t>
            </w:r>
          </w:p>
        </w:tc>
      </w:tr>
      <w:tr w:rsidR="00671022" w:rsidRPr="004D7390" w:rsidTr="008C00F6">
        <w:tc>
          <w:tcPr>
            <w:tcW w:w="2160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c>
          <w:tcPr>
            <w:tcW w:w="2160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c>
          <w:tcPr>
            <w:tcW w:w="2160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34" w:type="dxa"/>
            <w:tcBorders>
              <w:bottom w:val="single" w:sz="4" w:space="0" w:color="auto"/>
            </w:tcBorders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71022" w:rsidRPr="004D7390" w:rsidRDefault="00671022" w:rsidP="00B500A1">
            <w:pPr>
              <w:pStyle w:val="BodyTextIndent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671022" w:rsidRPr="004D7390" w:rsidTr="008C00F6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D7390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left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71022" w:rsidRPr="004D7390" w:rsidRDefault="00671022" w:rsidP="00B500A1">
            <w:pPr>
              <w:pStyle w:val="BodyTextIndent"/>
              <w:ind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4D7390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671022" w:rsidRPr="004D7390" w:rsidRDefault="00671022" w:rsidP="00B500A1">
      <w:pPr>
        <w:pStyle w:val="BodyTextIndent"/>
        <w:ind w:firstLine="540"/>
        <w:jc w:val="right"/>
        <w:rPr>
          <w:rFonts w:ascii="GHEA Grapalat" w:hAnsi="GHEA Grapalat"/>
          <w:sz w:val="20"/>
          <w:lang w:val="es-ES"/>
        </w:rPr>
      </w:pPr>
    </w:p>
    <w:p w:rsidR="00671022" w:rsidRPr="004D7390" w:rsidRDefault="00671022" w:rsidP="00B500A1">
      <w:pPr>
        <w:pStyle w:val="BodyText"/>
        <w:ind w:firstLine="180"/>
        <w:jc w:val="both"/>
        <w:rPr>
          <w:rFonts w:ascii="GHEA Grapalat" w:hAnsi="GHEA Grapalat"/>
          <w:lang w:val="es-ES"/>
        </w:rPr>
      </w:pPr>
      <w:r w:rsidRPr="004D7390">
        <w:rPr>
          <w:rFonts w:ascii="GHEA Grapalat" w:hAnsi="GHEA Grapalat" w:cs="Sylfaen"/>
          <w:lang w:val="es-ES"/>
        </w:rPr>
        <w:t>Վերոհիշյալ Մատակարարումների իրականացման վերաբերյալ բոլոր հաշիվ-ապրանքագրերը հանդիսանում են սույն արձանագրության բաղկացուցիչ մասը և կցվում են:</w:t>
      </w:r>
    </w:p>
    <w:p w:rsidR="00671022" w:rsidRPr="004D7390" w:rsidRDefault="00B73956" w:rsidP="00B500A1">
      <w:pPr>
        <w:widowControl w:val="0"/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noProof/>
          <w:sz w:val="20"/>
        </w:rPr>
        <w:pict>
          <v:rect id="_x0000_s1026" style="position:absolute;left:0;text-align:left;margin-left:9pt;margin-top:9.3pt;width:180pt;height:73.45pt;z-index:251660288" stroked="f">
            <v:textbox style="mso-next-textbox:#_x0000_s1026">
              <w:txbxContent>
                <w:p w:rsidR="00671022" w:rsidRPr="006F6522" w:rsidRDefault="006F6522" w:rsidP="0067102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671022" w:rsidRDefault="00671022" w:rsidP="00671022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671022" w:rsidRPr="006F6522" w:rsidRDefault="006F6522" w:rsidP="00671022">
                  <w:pPr>
                    <w:jc w:val="center"/>
                    <w:rPr>
                      <w:rFonts w:ascii="GHEA Grapalat" w:hAnsi="GHEA Grapalat"/>
                      <w:vertAlign w:val="superscript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vertAlign w:val="superscript"/>
                      <w:lang w:val="es-ES"/>
                    </w:rPr>
                    <w:t>ստորագրություն</w:t>
                  </w:r>
                </w:p>
                <w:p w:rsidR="00671022" w:rsidRDefault="00671022" w:rsidP="00671022">
                  <w:pPr>
                    <w:rPr>
                      <w:lang w:val="es-ES"/>
                    </w:rPr>
                  </w:pPr>
                  <w:r>
                    <w:rPr>
                      <w:vertAlign w:val="superscript"/>
                      <w:lang w:val="es-ES"/>
                    </w:rPr>
                    <w:t>³½·³ÝáõÝ</w:t>
                  </w:r>
                  <w:r>
                    <w:rPr>
                      <w:lang w:val="es-ES"/>
                    </w:rPr>
                    <w:t>__________________</w:t>
                  </w:r>
                </w:p>
                <w:p w:rsidR="00671022" w:rsidRDefault="00671022" w:rsidP="00671022">
                  <w:pPr>
                    <w:rPr>
                      <w:sz w:val="14"/>
                      <w:vertAlign w:val="superscript"/>
                    </w:rPr>
                  </w:pP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</w:p>
              </w:txbxContent>
            </v:textbox>
          </v:rect>
        </w:pict>
      </w:r>
      <w:r>
        <w:rPr>
          <w:rFonts w:ascii="GHEA Grapalat" w:hAnsi="GHEA Grapalat"/>
          <w:noProof/>
          <w:sz w:val="20"/>
        </w:rPr>
        <w:pict>
          <v:rect id="_x0000_s1027" style="position:absolute;left:0;text-align:left;margin-left:301.65pt;margin-top:12pt;width:180pt;height:70.75pt;z-index:251661312" stroked="f">
            <v:textbox style="mso-next-textbox:#_x0000_s1027">
              <w:txbxContent>
                <w:p w:rsidR="00671022" w:rsidRPr="006F6522" w:rsidRDefault="006F6522" w:rsidP="0067102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lang w:val="es-ES"/>
                    </w:rPr>
                  </w:pPr>
                  <w:r w:rsidRPr="006F6522">
                    <w:rPr>
                      <w:rFonts w:ascii="GHEA Grapalat" w:hAnsi="GHEA Grapalat"/>
                      <w:sz w:val="20"/>
                      <w:lang w:val="es-ES"/>
                    </w:rPr>
                    <w:t>Ապրանքն ընդունեց</w:t>
                  </w:r>
                </w:p>
                <w:p w:rsidR="00671022" w:rsidRDefault="00671022" w:rsidP="00671022">
                  <w:pPr>
                    <w:pBdr>
                      <w:bottom w:val="single" w:sz="12" w:space="0" w:color="auto"/>
                    </w:pBdr>
                    <w:rPr>
                      <w:lang w:val="es-ES"/>
                    </w:rPr>
                  </w:pPr>
                </w:p>
                <w:p w:rsidR="00671022" w:rsidRPr="006F6522" w:rsidRDefault="006F6522" w:rsidP="00671022">
                  <w:pPr>
                    <w:jc w:val="center"/>
                    <w:rPr>
                      <w:rFonts w:ascii="GHEA Grapalat" w:hAnsi="GHEA Grapalat"/>
                      <w:vertAlign w:val="superscript"/>
                      <w:lang w:val="en-US"/>
                    </w:rPr>
                  </w:pPr>
                  <w:r w:rsidRPr="006F6522">
                    <w:rPr>
                      <w:rFonts w:ascii="GHEA Grapalat" w:hAnsi="GHEA Grapalat"/>
                      <w:vertAlign w:val="superscript"/>
                      <w:lang w:val="en-US"/>
                    </w:rPr>
                    <w:t>ստորագրություն</w:t>
                  </w:r>
                </w:p>
                <w:p w:rsidR="00671022" w:rsidRDefault="00671022" w:rsidP="00671022">
                  <w:r>
                    <w:rPr>
                      <w:vertAlign w:val="superscript"/>
                    </w:rPr>
                    <w:t>³½·³ÝáõÝ</w:t>
                  </w:r>
                  <w:r>
                    <w:t>__________________</w:t>
                  </w:r>
                </w:p>
                <w:p w:rsidR="00671022" w:rsidRDefault="00671022" w:rsidP="00671022">
                  <w:pPr>
                    <w:jc w:val="center"/>
                    <w:rPr>
                      <w:sz w:val="8"/>
                      <w:vertAlign w:val="superscript"/>
                    </w:rPr>
                  </w:pPr>
                </w:p>
                <w:p w:rsidR="00671022" w:rsidRDefault="00671022" w:rsidP="00671022">
                  <w:pPr>
                    <w:rPr>
                      <w:vertAlign w:val="superscript"/>
                    </w:rPr>
                  </w:pPr>
                  <w:r>
                    <w:rPr>
                      <w:vertAlign w:val="superscript"/>
                    </w:rPr>
                    <w:t>Î î</w:t>
                  </w:r>
                </w:p>
              </w:txbxContent>
            </v:textbox>
          </v:rect>
        </w:pict>
      </w:r>
    </w:p>
    <w:sectPr w:rsidR="00671022" w:rsidRPr="004D7390" w:rsidSect="00B43F77">
      <w:pgSz w:w="11906" w:h="16838"/>
      <w:pgMar w:top="851" w:right="849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976" w:rsidRDefault="00A27976" w:rsidP="00221676">
      <w:pPr>
        <w:spacing w:after="0" w:line="240" w:lineRule="auto"/>
      </w:pPr>
      <w:r>
        <w:separator/>
      </w:r>
    </w:p>
  </w:endnote>
  <w:endnote w:type="continuationSeparator" w:id="1">
    <w:p w:rsidR="00A27976" w:rsidRDefault="00A27976" w:rsidP="00221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7390" w:rsidRDefault="00B739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7294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D7390" w:rsidRDefault="00A2797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976" w:rsidRDefault="00A27976" w:rsidP="00221676">
      <w:pPr>
        <w:spacing w:after="0" w:line="240" w:lineRule="auto"/>
      </w:pPr>
      <w:r>
        <w:separator/>
      </w:r>
    </w:p>
  </w:footnote>
  <w:footnote w:type="continuationSeparator" w:id="1">
    <w:p w:rsidR="00A27976" w:rsidRDefault="00A27976" w:rsidP="00221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20839"/>
    <w:multiLevelType w:val="hybridMultilevel"/>
    <w:tmpl w:val="49A005CC"/>
    <w:lvl w:ilvl="0" w:tplc="1156542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E59CB"/>
    <w:multiLevelType w:val="multilevel"/>
    <w:tmpl w:val="1DEEAE0C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8" w:hanging="1800"/>
      </w:pPr>
      <w:rPr>
        <w:rFonts w:hint="default"/>
        <w:b/>
      </w:rPr>
    </w:lvl>
  </w:abstractNum>
  <w:abstractNum w:abstractNumId="2">
    <w:nsid w:val="5D2B12FC"/>
    <w:multiLevelType w:val="multilevel"/>
    <w:tmpl w:val="4EC0A4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Sylfaen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pos w:val="beneathText"/>
    <w:footnote w:id="0"/>
    <w:footnote w:id="1"/>
  </w:footnotePr>
  <w:endnotePr>
    <w:numFmt w:val="decimal"/>
    <w:endnote w:id="0"/>
    <w:endnote w:id="1"/>
  </w:endnotePr>
  <w:compat>
    <w:useFELayout/>
  </w:compat>
  <w:rsids>
    <w:rsidRoot w:val="003678ED"/>
    <w:rsid w:val="000158A2"/>
    <w:rsid w:val="0001616F"/>
    <w:rsid w:val="00035806"/>
    <w:rsid w:val="000A1D1C"/>
    <w:rsid w:val="000D1F44"/>
    <w:rsid w:val="00125DB8"/>
    <w:rsid w:val="00221676"/>
    <w:rsid w:val="0024353D"/>
    <w:rsid w:val="00254EED"/>
    <w:rsid w:val="00271B1A"/>
    <w:rsid w:val="003433D0"/>
    <w:rsid w:val="003678ED"/>
    <w:rsid w:val="00372CA8"/>
    <w:rsid w:val="003E2499"/>
    <w:rsid w:val="006411E2"/>
    <w:rsid w:val="00671022"/>
    <w:rsid w:val="006A43FC"/>
    <w:rsid w:val="006E4656"/>
    <w:rsid w:val="006F6522"/>
    <w:rsid w:val="00761FBF"/>
    <w:rsid w:val="007F7E4A"/>
    <w:rsid w:val="008446FD"/>
    <w:rsid w:val="008A178E"/>
    <w:rsid w:val="008C5342"/>
    <w:rsid w:val="00914D53"/>
    <w:rsid w:val="0094562A"/>
    <w:rsid w:val="009B115C"/>
    <w:rsid w:val="00A27976"/>
    <w:rsid w:val="00A967FA"/>
    <w:rsid w:val="00B05292"/>
    <w:rsid w:val="00B316B1"/>
    <w:rsid w:val="00B43F77"/>
    <w:rsid w:val="00B500A1"/>
    <w:rsid w:val="00B72944"/>
    <w:rsid w:val="00B73956"/>
    <w:rsid w:val="00C347F2"/>
    <w:rsid w:val="00CE1894"/>
    <w:rsid w:val="00D44D27"/>
    <w:rsid w:val="00D456FE"/>
    <w:rsid w:val="00D71909"/>
    <w:rsid w:val="00DD0014"/>
    <w:rsid w:val="00E01A7B"/>
    <w:rsid w:val="00E11732"/>
    <w:rsid w:val="00E34A62"/>
    <w:rsid w:val="00E62B4C"/>
    <w:rsid w:val="00F9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89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8ED"/>
    <w:pPr>
      <w:ind w:left="720"/>
      <w:contextualSpacing/>
    </w:pPr>
  </w:style>
  <w:style w:type="table" w:styleId="TableGrid">
    <w:name w:val="Table Grid"/>
    <w:basedOn w:val="TableNormal"/>
    <w:uiPriority w:val="59"/>
    <w:rsid w:val="00B43F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67102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671022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6710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67102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rsid w:val="00671022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671022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67102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671022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PageNumber">
    <w:name w:val="page number"/>
    <w:basedOn w:val="DefaultParagraphFont"/>
    <w:rsid w:val="00671022"/>
  </w:style>
  <w:style w:type="paragraph" w:styleId="Footer">
    <w:name w:val="footer"/>
    <w:basedOn w:val="Normal"/>
    <w:link w:val="FooterChar"/>
    <w:rsid w:val="0067102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671022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83781-E427-407A-A45E-1EB6CED4A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2733</Words>
  <Characters>15583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Piruza</dc:creator>
  <cp:keywords/>
  <dc:description/>
  <cp:lastModifiedBy>Piruza</cp:lastModifiedBy>
  <cp:revision>45</cp:revision>
  <cp:lastPrinted>2013-07-15T10:10:00Z</cp:lastPrinted>
  <dcterms:created xsi:type="dcterms:W3CDTF">2013-05-02T10:47:00Z</dcterms:created>
  <dcterms:modified xsi:type="dcterms:W3CDTF">2014-12-02T11:57:00Z</dcterms:modified>
</cp:coreProperties>
</file>